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6C" w:rsidRDefault="0030096C">
      <w:pPr>
        <w:pStyle w:val="aff0"/>
        <w:jc w:val="right"/>
      </w:pPr>
    </w:p>
    <w:p w:rsidR="0030096C" w:rsidRDefault="00F035CD">
      <w:pPr>
        <w:pStyle w:val="14PT--"/>
        <w:jc w:val="center"/>
        <w:rPr>
          <w:b/>
          <w:bCs/>
        </w:rPr>
      </w:pPr>
      <w:r>
        <w:rPr>
          <w:b/>
          <w:bCs/>
        </w:rPr>
        <w:t>國立傳統藝術中心</w:t>
      </w:r>
    </w:p>
    <w:p w:rsidR="0030096C" w:rsidRDefault="00F035CD">
      <w:pPr>
        <w:pStyle w:val="14PT--"/>
        <w:jc w:val="center"/>
        <w:rPr>
          <w:b/>
          <w:bCs/>
        </w:rPr>
      </w:pPr>
      <w:r>
        <w:rPr>
          <w:b/>
          <w:bCs/>
        </w:rPr>
        <w:t>2026</w:t>
      </w:r>
      <w:r>
        <w:rPr>
          <w:b/>
          <w:bCs/>
        </w:rPr>
        <w:t>年兒童布袋戲劇本創作推廣計畫</w:t>
      </w:r>
    </w:p>
    <w:p w:rsidR="0030096C" w:rsidRDefault="00F035CD">
      <w:pPr>
        <w:pStyle w:val="14PT--"/>
        <w:jc w:val="center"/>
        <w:rPr>
          <w:rFonts w:hint="eastAsia"/>
          <w:b/>
          <w:bCs/>
        </w:rPr>
      </w:pPr>
      <w:r>
        <w:rPr>
          <w:b/>
          <w:bCs/>
        </w:rPr>
        <w:t>演出團隊徵選須知</w:t>
      </w:r>
    </w:p>
    <w:p w:rsidR="0030096C" w:rsidRDefault="0030096C">
      <w:pPr>
        <w:pStyle w:val="14PT--"/>
        <w:jc w:val="right"/>
        <w:rPr>
          <w:sz w:val="22"/>
          <w:szCs w:val="22"/>
        </w:rPr>
      </w:pPr>
    </w:p>
    <w:p w:rsidR="0030096C" w:rsidRDefault="0030096C">
      <w:pPr>
        <w:pStyle w:val="14PT--"/>
      </w:pPr>
    </w:p>
    <w:p w:rsidR="0030096C" w:rsidRDefault="00F035CD">
      <w:pPr>
        <w:pStyle w:val="14PT--"/>
        <w:suppressAutoHyphens w:val="0"/>
        <w:spacing w:line="360" w:lineRule="auto"/>
        <w:rPr>
          <w:b/>
          <w:bCs/>
        </w:rPr>
      </w:pPr>
      <w:r>
        <w:rPr>
          <w:b/>
          <w:bCs/>
        </w:rPr>
        <w:t>壹、主旨</w:t>
      </w:r>
    </w:p>
    <w:p w:rsidR="0030096C" w:rsidRDefault="00F035CD">
      <w:pPr>
        <w:pStyle w:val="14PT--"/>
        <w:overflowPunct w:val="0"/>
        <w:ind w:firstLine="624"/>
      </w:pPr>
      <w:r>
        <w:t>國立傳統藝術中心</w:t>
      </w:r>
      <w:r>
        <w:t>(</w:t>
      </w:r>
      <w:r>
        <w:t>以下簡稱本中心</w:t>
      </w:r>
      <w:r>
        <w:t>)</w:t>
      </w:r>
      <w:r>
        <w:t>為</w:t>
      </w:r>
      <w:proofErr w:type="gramStart"/>
      <w:r>
        <w:t>賡</w:t>
      </w:r>
      <w:proofErr w:type="gramEnd"/>
      <w:r>
        <w:t>續推動布袋戲之創作與演出，以本中心「</w:t>
      </w:r>
      <w:r>
        <w:t>2025</w:t>
      </w:r>
      <w:r>
        <w:t>年兒童布袋戲劇本創作徵選」入選作品為演出劇本，公開徵求演出團隊，並藉由後續創作陪伴、訪視評鑑、售票演出等系列規劃，由創作端至實踐端，深耕細</w:t>
      </w:r>
      <w:proofErr w:type="gramStart"/>
      <w:r>
        <w:t>耘</w:t>
      </w:r>
      <w:proofErr w:type="gramEnd"/>
      <w:r>
        <w:t>，期在傳統根基上活化偶戲。</w:t>
      </w:r>
      <w:r>
        <w:t>2026</w:t>
      </w:r>
      <w:r>
        <w:t>年將納入本中心首屆「兒童戲曲藝術節」</w:t>
      </w:r>
      <w:r>
        <w:t>(</w:t>
      </w:r>
      <w:r>
        <w:t>以下簡稱兒戲節</w:t>
      </w:r>
      <w:r>
        <w:t>)</w:t>
      </w:r>
      <w:r>
        <w:t>活動公開展演，為傳統布袋戲文化注入活水，培養新一代布袋戲愛好者，促進傳統文化自信向下扎根。</w:t>
      </w:r>
    </w:p>
    <w:p w:rsidR="0030096C" w:rsidRDefault="00F035CD">
      <w:pPr>
        <w:pStyle w:val="14PT--"/>
      </w:pPr>
      <w:r>
        <w:t xml:space="preserve">                                                    </w:t>
      </w:r>
    </w:p>
    <w:p w:rsidR="0030096C" w:rsidRDefault="00F035CD">
      <w:pPr>
        <w:pStyle w:val="14PT--"/>
        <w:spacing w:line="360" w:lineRule="auto"/>
        <w:rPr>
          <w:b/>
          <w:bCs/>
        </w:rPr>
      </w:pPr>
      <w:r>
        <w:rPr>
          <w:b/>
          <w:bCs/>
        </w:rPr>
        <w:t>貳、徵選項目與辦理方式</w:t>
      </w:r>
    </w:p>
    <w:p w:rsidR="0030096C" w:rsidRDefault="00F035CD">
      <w:pPr>
        <w:pStyle w:val="14PT--"/>
        <w:numPr>
          <w:ilvl w:val="0"/>
          <w:numId w:val="1"/>
        </w:numPr>
      </w:pPr>
      <w:r>
        <w:t>徵選節目內容：以本中心「</w:t>
      </w:r>
      <w:r>
        <w:t>2025</w:t>
      </w:r>
      <w:r>
        <w:t>年兒童布袋戲劇本創作徵選」之特優、優選作品為演出劇本。</w:t>
      </w:r>
      <w:r w:rsidR="008D0353" w:rsidRPr="00E71573">
        <w:rPr>
          <w:rFonts w:hint="eastAsia"/>
        </w:rPr>
        <w:t>劇本</w:t>
      </w:r>
      <w:r w:rsidR="00AC6A42" w:rsidRPr="00E71573">
        <w:t>請參閱：</w:t>
      </w:r>
      <w:r w:rsidR="00AC6A42">
        <w:t>(</w:t>
      </w:r>
      <w:r w:rsidR="00AC6A42">
        <w:rPr>
          <w:color w:val="BF0041"/>
        </w:rPr>
        <w:t>https://tttc.tw/ttc03BmM3i</w:t>
      </w:r>
      <w:r w:rsidR="00AC6A42">
        <w:t>)</w:t>
      </w:r>
    </w:p>
    <w:p w:rsidR="0030096C" w:rsidRDefault="00F035CD">
      <w:pPr>
        <w:pStyle w:val="14PT--"/>
        <w:numPr>
          <w:ilvl w:val="0"/>
          <w:numId w:val="1"/>
        </w:numPr>
      </w:pPr>
      <w:r>
        <w:t>徵求對象：具專業布袋戲經驗、能以臺灣台語或客語演出，</w:t>
      </w:r>
      <w:r w:rsidR="00854E8F">
        <w:rPr>
          <w:rFonts w:hint="eastAsia"/>
        </w:rPr>
        <w:t>並</w:t>
      </w:r>
      <w:r>
        <w:t>配合本案協力輔導團之安排規劃的布袋戲團隊。團隊須包含專業設計製作群、前後場演出人員陣容</w:t>
      </w:r>
      <w:r>
        <w:rPr>
          <w:rFonts w:ascii="標楷體" w:hAnsi="標楷體"/>
        </w:rPr>
        <w:t>，</w:t>
      </w:r>
      <w:proofErr w:type="gramStart"/>
      <w:r>
        <w:rPr>
          <w:rFonts w:ascii="標楷體" w:hAnsi="標楷體"/>
          <w:lang w:eastAsia="zh-HK"/>
        </w:rPr>
        <w:t>並</w:t>
      </w:r>
      <w:r>
        <w:t>可輔以</w:t>
      </w:r>
      <w:proofErr w:type="gramEnd"/>
      <w:r>
        <w:t>音效配樂。</w:t>
      </w:r>
    </w:p>
    <w:p w:rsidR="0030096C" w:rsidRDefault="00F035CD">
      <w:pPr>
        <w:pStyle w:val="14PT--"/>
        <w:numPr>
          <w:ilvl w:val="0"/>
          <w:numId w:val="1"/>
        </w:numPr>
      </w:pPr>
      <w:r>
        <w:t>演出型態與長度：</w:t>
      </w:r>
      <w:proofErr w:type="gramStart"/>
      <w:r w:rsidR="00AC6A42" w:rsidRPr="00E71573">
        <w:rPr>
          <w:rFonts w:hint="eastAsia"/>
        </w:rPr>
        <w:t>採</w:t>
      </w:r>
      <w:proofErr w:type="gramEnd"/>
      <w:r w:rsidR="00AC6A42" w:rsidRPr="00E71573">
        <w:t>售票演出</w:t>
      </w:r>
      <w:r w:rsidR="00AC6A42" w:rsidRPr="00E71573">
        <w:rPr>
          <w:rFonts w:hint="eastAsia"/>
        </w:rPr>
        <w:t>，</w:t>
      </w:r>
      <w:r>
        <w:t>每團演出</w:t>
      </w:r>
      <w:r>
        <w:t>2</w:t>
      </w:r>
      <w:r>
        <w:t>場次，每一場次長度</w:t>
      </w:r>
      <w:r>
        <w:t>60</w:t>
      </w:r>
      <w:r>
        <w:t>至</w:t>
      </w:r>
      <w:r>
        <w:t>80</w:t>
      </w:r>
      <w:r>
        <w:t>分鐘</w:t>
      </w:r>
      <w:r>
        <w:t>(</w:t>
      </w:r>
      <w:r>
        <w:t>不含中場休息</w:t>
      </w:r>
      <w:r>
        <w:t>)</w:t>
      </w:r>
      <w:r>
        <w:t>。</w:t>
      </w:r>
      <w:r>
        <w:t xml:space="preserve">                                   </w:t>
      </w:r>
    </w:p>
    <w:p w:rsidR="0030096C" w:rsidRDefault="00F035CD">
      <w:pPr>
        <w:pStyle w:val="14PT--"/>
        <w:numPr>
          <w:ilvl w:val="0"/>
          <w:numId w:val="1"/>
        </w:numPr>
      </w:pPr>
      <w:r>
        <w:t>演出地點：臺灣戲曲中心小舞台演出。</w:t>
      </w:r>
    </w:p>
    <w:p w:rsidR="0030096C" w:rsidRDefault="00F035CD">
      <w:pPr>
        <w:pStyle w:val="14PT--"/>
        <w:numPr>
          <w:ilvl w:val="0"/>
          <w:numId w:val="1"/>
        </w:numPr>
      </w:pPr>
      <w:r>
        <w:t>計畫經費：以新臺幣</w:t>
      </w:r>
      <w:r>
        <w:t>75</w:t>
      </w:r>
      <w:r>
        <w:t>萬元整為上限。</w:t>
      </w:r>
    </w:p>
    <w:p w:rsidR="0030096C" w:rsidRDefault="00F035CD">
      <w:pPr>
        <w:pStyle w:val="14PT--"/>
        <w:numPr>
          <w:ilvl w:val="0"/>
          <w:numId w:val="1"/>
        </w:numPr>
      </w:pPr>
      <w:r>
        <w:t>媒合交流說明會：</w:t>
      </w:r>
      <w:r>
        <w:rPr>
          <w:lang w:eastAsia="zh-HK"/>
        </w:rPr>
        <w:t>預訂於</w:t>
      </w:r>
      <w:r>
        <w:t>今</w:t>
      </w:r>
      <w:r>
        <w:rPr>
          <w:rFonts w:ascii="標楷體" w:hAnsi="標楷體"/>
        </w:rPr>
        <w:t>（114）</w:t>
      </w:r>
      <w:r>
        <w:t>年</w:t>
      </w:r>
      <w:r>
        <w:t>10</w:t>
      </w:r>
      <w:r>
        <w:t>月</w:t>
      </w:r>
      <w:r>
        <w:t>20</w:t>
      </w:r>
      <w:r>
        <w:t>日下午</w:t>
      </w:r>
      <w:r>
        <w:t>2</w:t>
      </w:r>
      <w:r>
        <w:t>時假臺灣戲曲中心</w:t>
      </w:r>
      <w:r>
        <w:t>7</w:t>
      </w:r>
      <w:r>
        <w:t>樓國際會議廳辦理媒合交流說明會。</w:t>
      </w:r>
      <w:r>
        <w:t xml:space="preserve">                                                                                                    </w:t>
      </w:r>
    </w:p>
    <w:p w:rsidR="0030096C" w:rsidRDefault="0030096C">
      <w:pPr>
        <w:pStyle w:val="14PT--"/>
      </w:pPr>
    </w:p>
    <w:p w:rsidR="0030096C" w:rsidRDefault="00F035CD">
      <w:pPr>
        <w:pStyle w:val="14PT--"/>
        <w:spacing w:before="57" w:after="57" w:line="360" w:lineRule="auto"/>
        <w:rPr>
          <w:b/>
          <w:bCs/>
        </w:rPr>
      </w:pPr>
      <w:r>
        <w:rPr>
          <w:b/>
          <w:bCs/>
        </w:rPr>
        <w:t>參、徵集方式</w:t>
      </w:r>
    </w:p>
    <w:p w:rsidR="0030096C" w:rsidRPr="00E71573" w:rsidRDefault="00F035CD">
      <w:pPr>
        <w:pStyle w:val="14PT--"/>
        <w:numPr>
          <w:ilvl w:val="0"/>
          <w:numId w:val="2"/>
        </w:numPr>
      </w:pPr>
      <w:r w:rsidRPr="00E71573">
        <w:rPr>
          <w:rFonts w:hint="eastAsia"/>
        </w:rPr>
        <w:t>徵集對象</w:t>
      </w:r>
      <w:r w:rsidR="00367798" w:rsidRPr="00E71573">
        <w:rPr>
          <w:rFonts w:hint="eastAsia"/>
        </w:rPr>
        <w:t>條件</w:t>
      </w:r>
    </w:p>
    <w:p w:rsidR="0030096C" w:rsidRDefault="00F035CD">
      <w:pPr>
        <w:pStyle w:val="14PT--"/>
        <w:numPr>
          <w:ilvl w:val="1"/>
          <w:numId w:val="2"/>
        </w:numPr>
      </w:pPr>
      <w:r>
        <w:rPr>
          <w:rStyle w:val="af3"/>
          <w:rFonts w:ascii="標楷體" w:hAnsi="標楷體" w:cs="新細明體"/>
          <w:szCs w:val="28"/>
          <w:shd w:val="clear" w:color="auto" w:fill="FEFFFF"/>
        </w:rPr>
        <w:t>國內立案之布袋戲演藝團隊。</w:t>
      </w:r>
    </w:p>
    <w:p w:rsidR="0030096C" w:rsidRDefault="00F035CD">
      <w:pPr>
        <w:pStyle w:val="14PT--"/>
        <w:numPr>
          <w:ilvl w:val="1"/>
          <w:numId w:val="2"/>
        </w:numPr>
      </w:pPr>
      <w:r>
        <w:t>申請者有下列情形者，不得依本要點提出申請，已提出申請者將不予受理：</w:t>
      </w:r>
    </w:p>
    <w:p w:rsidR="0030096C" w:rsidRDefault="00F035CD">
      <w:pPr>
        <w:pStyle w:val="14PT--"/>
        <w:numPr>
          <w:ilvl w:val="2"/>
          <w:numId w:val="2"/>
        </w:numPr>
      </w:pPr>
      <w:r>
        <w:t>最近一年曾因違反法令規定而受處分，情節重大者。</w:t>
      </w:r>
    </w:p>
    <w:p w:rsidR="0030096C" w:rsidRDefault="00F035CD">
      <w:pPr>
        <w:pStyle w:val="14PT--"/>
        <w:numPr>
          <w:ilvl w:val="2"/>
          <w:numId w:val="2"/>
        </w:numPr>
      </w:pPr>
      <w:r>
        <w:t>團隊負責人為本案承辦相關人員之重要關係人。</w:t>
      </w:r>
    </w:p>
    <w:p w:rsidR="0030096C" w:rsidRDefault="00F035CD">
      <w:pPr>
        <w:pStyle w:val="14PT--"/>
        <w:numPr>
          <w:ilvl w:val="2"/>
          <w:numId w:val="2"/>
        </w:numPr>
      </w:pPr>
      <w:r>
        <w:t>本計畫之參與人員，如有違反性別平等、兒童福利等相關法令規定，經檢察官提起公訴或經主管機關認定者，不得參與本計畫。</w:t>
      </w:r>
    </w:p>
    <w:p w:rsidR="0030096C" w:rsidRDefault="00F035CD">
      <w:pPr>
        <w:pStyle w:val="14PT--"/>
        <w:numPr>
          <w:ilvl w:val="1"/>
          <w:numId w:val="2"/>
        </w:numPr>
      </w:pPr>
      <w:r>
        <w:lastRenderedPageBreak/>
        <w:t>本計畫提出之演出人員，其中若有參與本中心舉辦之「傳統藝術</w:t>
      </w:r>
      <w:proofErr w:type="gramStart"/>
      <w:r>
        <w:t>接班人－駐團</w:t>
      </w:r>
      <w:proofErr w:type="gramEnd"/>
      <w:r>
        <w:t>演訓計畫」、「傳統藝術接班人－青年</w:t>
      </w:r>
      <w:proofErr w:type="gramStart"/>
      <w:r>
        <w:t>團員入團輔導</w:t>
      </w:r>
      <w:proofErr w:type="gramEnd"/>
      <w:r>
        <w:t>計畫」之人員，</w:t>
      </w:r>
      <w:proofErr w:type="gramStart"/>
      <w:r>
        <w:t>須擇</w:t>
      </w:r>
      <w:proofErr w:type="gramEnd"/>
      <w:r>
        <w:t>一請領該人員之工作款項，不得重複請領。</w:t>
      </w:r>
    </w:p>
    <w:p w:rsidR="0030096C" w:rsidRPr="00E71573" w:rsidRDefault="00F035CD">
      <w:pPr>
        <w:pStyle w:val="14PT--"/>
        <w:numPr>
          <w:ilvl w:val="1"/>
          <w:numId w:val="2"/>
        </w:numPr>
      </w:pPr>
      <w:r>
        <w:t>本計畫提出之演出人員及製作群，其中若有本中心編制內人員（含本中心國光劇團、臺灣國樂團、臺灣豫劇團及臺灣音樂館等單位），申請團隊</w:t>
      </w:r>
      <w:r w:rsidRPr="00E71573">
        <w:t>須先取得本中心同意函</w:t>
      </w:r>
      <w:r w:rsidR="00367798" w:rsidRPr="00E71573">
        <w:rPr>
          <w:rFonts w:hint="eastAsia"/>
        </w:rPr>
        <w:t>，</w:t>
      </w:r>
      <w:r w:rsidRPr="00E71573">
        <w:t>且編列之款項依規定</w:t>
      </w:r>
      <w:proofErr w:type="gramStart"/>
      <w:r w:rsidRPr="00E71573">
        <w:t>不得支予該</w:t>
      </w:r>
      <w:proofErr w:type="gramEnd"/>
      <w:r w:rsidRPr="00E71573">
        <w:t>人員</w:t>
      </w:r>
      <w:r w:rsidR="00367798" w:rsidRPr="00E71573">
        <w:rPr>
          <w:rFonts w:hint="eastAsia"/>
        </w:rPr>
        <w:t>；正式入選後，須向本中心完備該人員演出支援申請程序。</w:t>
      </w:r>
    </w:p>
    <w:p w:rsidR="0030096C" w:rsidRPr="00E71573" w:rsidRDefault="00F035CD">
      <w:pPr>
        <w:pStyle w:val="14PT--"/>
        <w:numPr>
          <w:ilvl w:val="1"/>
          <w:numId w:val="2"/>
        </w:numPr>
      </w:pPr>
      <w:r w:rsidRPr="00E71573">
        <w:t>如有公職人員利益衝突迴避法規定之情事，請填具附表「公職人員及關係人身分關係揭露表」。</w:t>
      </w:r>
    </w:p>
    <w:p w:rsidR="0030096C" w:rsidRPr="00E71573" w:rsidRDefault="00F035CD">
      <w:pPr>
        <w:pStyle w:val="14PT--"/>
        <w:numPr>
          <w:ilvl w:val="0"/>
          <w:numId w:val="2"/>
        </w:numPr>
      </w:pPr>
      <w:r w:rsidRPr="00E71573">
        <w:rPr>
          <w:rFonts w:hint="eastAsia"/>
        </w:rPr>
        <w:t>申請文件</w:t>
      </w:r>
      <w:r w:rsidRPr="00E71573">
        <w:t>：</w:t>
      </w:r>
    </w:p>
    <w:p w:rsidR="0030096C" w:rsidRPr="00E71573" w:rsidRDefault="00F035CD">
      <w:pPr>
        <w:pStyle w:val="14PT--"/>
        <w:numPr>
          <w:ilvl w:val="1"/>
          <w:numId w:val="2"/>
        </w:numPr>
      </w:pPr>
      <w:r w:rsidRPr="00E71573">
        <w:t>紙本一式乙份：</w:t>
      </w:r>
    </w:p>
    <w:p w:rsidR="0030096C" w:rsidRPr="00E71573" w:rsidRDefault="00F035CD">
      <w:pPr>
        <w:pStyle w:val="14PT--"/>
        <w:numPr>
          <w:ilvl w:val="2"/>
          <w:numId w:val="2"/>
        </w:numPr>
      </w:pPr>
      <w:r w:rsidRPr="00E71573">
        <w:t>一個劇本視為一式計畫書，每團至多可同時提出三式。</w:t>
      </w:r>
    </w:p>
    <w:p w:rsidR="0030096C" w:rsidRPr="00E71573" w:rsidRDefault="00F035CD" w:rsidP="00F035CD">
      <w:pPr>
        <w:pStyle w:val="14PT--"/>
        <w:numPr>
          <w:ilvl w:val="2"/>
          <w:numId w:val="2"/>
        </w:numPr>
      </w:pPr>
      <w:r w:rsidRPr="00E71573">
        <w:t>計畫書格式請參考附件，內容包含但不限於申請表、計畫內容說明、</w:t>
      </w:r>
      <w:r w:rsidRPr="00E71573">
        <w:t>3</w:t>
      </w:r>
      <w:r w:rsidRPr="00E71573">
        <w:t>至</w:t>
      </w:r>
      <w:r w:rsidRPr="00E71573">
        <w:t>5</w:t>
      </w:r>
      <w:r w:rsidRPr="00E71573">
        <w:t>分鐘</w:t>
      </w:r>
      <w:r w:rsidR="008D0353" w:rsidRPr="00E71573">
        <w:rPr>
          <w:rFonts w:hint="eastAsia"/>
          <w:b/>
        </w:rPr>
        <w:t>劇本自選片段</w:t>
      </w:r>
      <w:r w:rsidR="00891032" w:rsidRPr="00E71573">
        <w:rPr>
          <w:rFonts w:hint="eastAsia"/>
        </w:rPr>
        <w:t>呈現</w:t>
      </w:r>
      <w:r w:rsidRPr="00E71573">
        <w:t>瀏覽網址、團隊著作權切結書、合作同意書</w:t>
      </w:r>
      <w:r w:rsidRPr="00E71573">
        <w:t>(</w:t>
      </w:r>
      <w:r w:rsidRPr="00E71573">
        <w:t>用印或</w:t>
      </w:r>
      <w:proofErr w:type="gramStart"/>
      <w:r w:rsidRPr="00E71573">
        <w:t>簽名檔須清晰</w:t>
      </w:r>
      <w:proofErr w:type="gramEnd"/>
      <w:r w:rsidRPr="00E71573">
        <w:t>可辨識</w:t>
      </w:r>
      <w:r w:rsidRPr="00E71573">
        <w:t>)</w:t>
      </w:r>
      <w:r w:rsidRPr="00E71573">
        <w:t>等等。前述資料請以訂書針或</w:t>
      </w:r>
      <w:proofErr w:type="gramStart"/>
      <w:r w:rsidRPr="00E71573">
        <w:t>長尾夾裝訂</w:t>
      </w:r>
      <w:proofErr w:type="gramEnd"/>
      <w:r w:rsidRPr="00E71573">
        <w:t>，</w:t>
      </w:r>
      <w:proofErr w:type="gramStart"/>
      <w:r w:rsidRPr="00E71573">
        <w:t>勿膠裝</w:t>
      </w:r>
      <w:proofErr w:type="gramEnd"/>
      <w:r w:rsidRPr="00E71573">
        <w:t>。</w:t>
      </w:r>
    </w:p>
    <w:p w:rsidR="00F035CD" w:rsidRPr="00E71573" w:rsidRDefault="00F035CD">
      <w:pPr>
        <w:pStyle w:val="14PT--"/>
        <w:numPr>
          <w:ilvl w:val="1"/>
          <w:numId w:val="2"/>
        </w:numPr>
      </w:pPr>
      <w:r w:rsidRPr="00E71573">
        <w:t>電子檔案：請將上列紙本資料分別以</w:t>
      </w:r>
      <w:r w:rsidRPr="00E71573">
        <w:t xml:space="preserve"> pdf </w:t>
      </w:r>
      <w:r w:rsidRPr="00E71573">
        <w:t>檔與</w:t>
      </w:r>
      <w:r w:rsidRPr="00E71573">
        <w:t xml:space="preserve"> word</w:t>
      </w:r>
      <w:r w:rsidR="00367798" w:rsidRPr="00E71573">
        <w:rPr>
          <w:rFonts w:hint="eastAsia"/>
        </w:rPr>
        <w:t>或</w:t>
      </w:r>
      <w:proofErr w:type="spellStart"/>
      <w:r w:rsidRPr="00E71573">
        <w:rPr>
          <w:rFonts w:hint="eastAsia"/>
        </w:rPr>
        <w:t>o</w:t>
      </w:r>
      <w:r w:rsidRPr="00E71573">
        <w:t>dt</w:t>
      </w:r>
      <w:proofErr w:type="spellEnd"/>
      <w:r w:rsidRPr="00E71573">
        <w:t xml:space="preserve">. </w:t>
      </w:r>
      <w:proofErr w:type="gramStart"/>
      <w:r w:rsidRPr="00E71573">
        <w:t>檔</w:t>
      </w:r>
      <w:proofErr w:type="gramEnd"/>
      <w:r w:rsidRPr="00E71573">
        <w:t>裝入隨身碟或光碟，若申請超過一式，請分存於不同資料夾，隨身碟或光碟審查結束後不退還。</w:t>
      </w:r>
    </w:p>
    <w:p w:rsidR="0030096C" w:rsidRDefault="00F035CD" w:rsidP="00F035CD">
      <w:pPr>
        <w:pStyle w:val="14PT--"/>
        <w:numPr>
          <w:ilvl w:val="0"/>
          <w:numId w:val="2"/>
        </w:numPr>
      </w:pPr>
      <w:r w:rsidRPr="00E71573">
        <w:rPr>
          <w:rFonts w:hint="eastAsia"/>
        </w:rPr>
        <w:t>收件時間與方式</w:t>
      </w:r>
      <w:r w:rsidRPr="00E71573">
        <w:t>：即日起至</w:t>
      </w:r>
      <w:bookmarkStart w:id="0" w:name="_GoBack"/>
      <w:bookmarkEnd w:id="0"/>
      <w:r w:rsidR="00854E8F" w:rsidRPr="00E71573">
        <w:rPr>
          <w:b/>
          <w:shd w:val="clear" w:color="auto" w:fill="FFFF00"/>
        </w:rPr>
        <w:t>114</w:t>
      </w:r>
      <w:r w:rsidRPr="00E71573">
        <w:rPr>
          <w:rFonts w:hint="eastAsia"/>
          <w:b/>
          <w:shd w:val="clear" w:color="auto" w:fill="FFFF00"/>
        </w:rPr>
        <w:t>年</w:t>
      </w:r>
      <w:r w:rsidRPr="00E71573">
        <w:rPr>
          <w:b/>
          <w:shd w:val="clear" w:color="auto" w:fill="FFFF00"/>
        </w:rPr>
        <w:t>11</w:t>
      </w:r>
      <w:r w:rsidRPr="00E71573">
        <w:rPr>
          <w:b/>
          <w:shd w:val="clear" w:color="auto" w:fill="FFFF00"/>
        </w:rPr>
        <w:t>月</w:t>
      </w:r>
      <w:r w:rsidRPr="00E71573">
        <w:rPr>
          <w:b/>
          <w:shd w:val="clear" w:color="auto" w:fill="FFFF00"/>
        </w:rPr>
        <w:t>11</w:t>
      </w:r>
      <w:r w:rsidRPr="00E71573">
        <w:rPr>
          <w:b/>
          <w:shd w:val="clear" w:color="auto" w:fill="FFFF00"/>
        </w:rPr>
        <w:t>日</w:t>
      </w:r>
      <w:r w:rsidRPr="00E71573">
        <w:rPr>
          <w:b/>
          <w:shd w:val="clear" w:color="auto" w:fill="FFFF00"/>
        </w:rPr>
        <w:t>18</w:t>
      </w:r>
      <w:r w:rsidRPr="00E71573">
        <w:rPr>
          <w:b/>
          <w:shd w:val="clear" w:color="auto" w:fill="FFFF00"/>
        </w:rPr>
        <w:t>時</w:t>
      </w:r>
      <w:r w:rsidRPr="00E71573">
        <w:rPr>
          <w:b/>
          <w:shd w:val="clear" w:color="auto" w:fill="FFFF00"/>
        </w:rPr>
        <w:t>00</w:t>
      </w:r>
      <w:r w:rsidRPr="00E71573">
        <w:rPr>
          <w:b/>
          <w:shd w:val="clear" w:color="auto" w:fill="FFFF00"/>
        </w:rPr>
        <w:t>分</w:t>
      </w:r>
      <w:r w:rsidRPr="00E71573">
        <w:t>止。</w:t>
      </w:r>
      <w:r w:rsidRPr="00E71573">
        <w:rPr>
          <w:rFonts w:hint="eastAsia"/>
        </w:rPr>
        <w:t>請將申請文件</w:t>
      </w:r>
      <w:r w:rsidRPr="00E71573">
        <w:t>裝入不透明封套或容器，</w:t>
      </w:r>
      <w:proofErr w:type="gramStart"/>
      <w:r w:rsidRPr="00E71573">
        <w:t>外</w:t>
      </w:r>
      <w:r w:rsidRPr="00E71573">
        <w:rPr>
          <w:lang w:eastAsia="zh-HK"/>
        </w:rPr>
        <w:t>封</w:t>
      </w:r>
      <w:r w:rsidRPr="00E71573">
        <w:t>註明</w:t>
      </w:r>
      <w:proofErr w:type="gramEnd"/>
      <w:r w:rsidRPr="00E71573">
        <w:rPr>
          <w:lang w:eastAsia="zh-HK"/>
        </w:rPr>
        <w:t>申</w:t>
      </w:r>
      <w:r w:rsidRPr="00E71573">
        <w:rPr>
          <w:rFonts w:hint="eastAsia"/>
          <w:lang w:eastAsia="zh-HK"/>
        </w:rPr>
        <w:t>請</w:t>
      </w:r>
      <w:r w:rsidRPr="00E71573">
        <w:t>『</w:t>
      </w:r>
      <w:r w:rsidRPr="00E71573">
        <w:t>2026</w:t>
      </w:r>
      <w:r w:rsidRPr="00E71573">
        <w:t>年兒童布袋戲劇本創作推廣計畫』，</w:t>
      </w:r>
      <w:r w:rsidRPr="00E71573">
        <w:t xml:space="preserve"> </w:t>
      </w:r>
      <w:r w:rsidRPr="00E71573">
        <w:t>並請以下列方式交付</w:t>
      </w:r>
      <w:r w:rsidRPr="00E71573">
        <w:rPr>
          <w:lang w:eastAsia="zh-HK"/>
        </w:rPr>
        <w:t>收件</w:t>
      </w:r>
      <w:r>
        <w:rPr>
          <w:lang w:eastAsia="zh-HK"/>
        </w:rPr>
        <w:t>人</w:t>
      </w:r>
      <w:r>
        <w:rPr>
          <w:rFonts w:hint="eastAsia"/>
        </w:rPr>
        <w:t>劇</w:t>
      </w:r>
      <w:r>
        <w:t>藝發展組</w:t>
      </w:r>
      <w:r>
        <w:rPr>
          <w:rFonts w:hint="eastAsia"/>
        </w:rPr>
        <w:t>陳小姐：</w:t>
      </w:r>
    </w:p>
    <w:p w:rsidR="0030096C" w:rsidRDefault="00F035CD">
      <w:pPr>
        <w:pStyle w:val="14PT--"/>
        <w:numPr>
          <w:ilvl w:val="2"/>
          <w:numId w:val="2"/>
        </w:numPr>
      </w:pPr>
      <w:r>
        <w:t>掛號郵寄：</w:t>
      </w:r>
      <w:r>
        <w:rPr>
          <w:b/>
          <w:bCs/>
        </w:rPr>
        <w:t>臺灣戲曲中心</w:t>
      </w:r>
      <w:r>
        <w:t xml:space="preserve"> 111</w:t>
      </w:r>
      <w:r>
        <w:t>臺北市士林區文林路</w:t>
      </w:r>
      <w:r>
        <w:t>751</w:t>
      </w:r>
      <w:r>
        <w:t>號，以</w:t>
      </w:r>
      <w:r>
        <w:rPr>
          <w:b/>
          <w:bCs/>
        </w:rPr>
        <w:t>送達</w:t>
      </w:r>
      <w:r>
        <w:rPr>
          <w:b/>
          <w:bCs/>
          <w:lang w:eastAsia="zh-HK"/>
        </w:rPr>
        <w:t>日</w:t>
      </w:r>
      <w:r>
        <w:t>為</w:t>
      </w:r>
      <w:proofErr w:type="gramStart"/>
      <w:r>
        <w:t>憑</w:t>
      </w:r>
      <w:proofErr w:type="gramEnd"/>
      <w:r>
        <w:t>。</w:t>
      </w:r>
    </w:p>
    <w:p w:rsidR="0030096C" w:rsidRDefault="00F035CD">
      <w:pPr>
        <w:pStyle w:val="14PT--"/>
        <w:numPr>
          <w:ilvl w:val="2"/>
          <w:numId w:val="2"/>
        </w:numPr>
        <w:ind w:left="1027" w:firstLine="0"/>
      </w:pPr>
      <w:r>
        <w:t>專人送達（含快遞）：於受理收件期間內之上班時間</w:t>
      </w:r>
      <w:proofErr w:type="gramStart"/>
      <w:r>
        <w:t>（</w:t>
      </w:r>
      <w:proofErr w:type="gramEnd"/>
      <w:r>
        <w:t>09:00</w:t>
      </w:r>
      <w:r>
        <w:t>－</w:t>
      </w:r>
      <w:r>
        <w:t>18:00</w:t>
      </w:r>
      <w:proofErr w:type="gramStart"/>
      <w:r>
        <w:t>）</w:t>
      </w:r>
      <w:proofErr w:type="gramEnd"/>
      <w:r>
        <w:t>送至上述地址。以本中心收件時間為</w:t>
      </w:r>
      <w:proofErr w:type="gramStart"/>
      <w:r>
        <w:t>憑</w:t>
      </w:r>
      <w:proofErr w:type="gramEnd"/>
      <w:r>
        <w:t>，不得因快遞或</w:t>
      </w:r>
      <w:r>
        <w:rPr>
          <w:lang w:eastAsia="zh-HK"/>
        </w:rPr>
        <w:t>送件人</w:t>
      </w:r>
      <w:r>
        <w:t>員延誤提出異議。</w:t>
      </w:r>
    </w:p>
    <w:p w:rsidR="0030096C" w:rsidRDefault="0030096C">
      <w:pPr>
        <w:pStyle w:val="14PT--"/>
      </w:pPr>
    </w:p>
    <w:p w:rsidR="0030096C" w:rsidRDefault="0030096C">
      <w:pPr>
        <w:pStyle w:val="14PT--"/>
        <w:spacing w:line="360" w:lineRule="auto"/>
        <w:rPr>
          <w:b/>
          <w:bCs/>
        </w:rPr>
      </w:pPr>
    </w:p>
    <w:p w:rsidR="0030096C" w:rsidRDefault="00F035CD">
      <w:pPr>
        <w:pStyle w:val="14PT--"/>
        <w:spacing w:line="360" w:lineRule="auto"/>
        <w:rPr>
          <w:b/>
          <w:bCs/>
        </w:rPr>
      </w:pPr>
      <w:r>
        <w:rPr>
          <w:b/>
          <w:bCs/>
        </w:rPr>
        <w:t>肆、審查方式</w:t>
      </w:r>
    </w:p>
    <w:p w:rsidR="0030096C" w:rsidRDefault="00F035CD">
      <w:pPr>
        <w:pStyle w:val="14PT--"/>
        <w:ind w:firstLine="454"/>
      </w:pPr>
      <w:r>
        <w:t>由本中心代表及本計畫領域相關之專家學者成立委員會進行審查，其中委員如為待審演出團隊之負責人或重要關係人，則應迴避該案之審查。本案審查</w:t>
      </w:r>
      <w:proofErr w:type="gramStart"/>
      <w:r>
        <w:t>採</w:t>
      </w:r>
      <w:proofErr w:type="gramEnd"/>
      <w:r>
        <w:t>二階段辦理，如下：</w:t>
      </w:r>
    </w:p>
    <w:p w:rsidR="0030096C" w:rsidRPr="005376C3" w:rsidRDefault="00F035CD">
      <w:pPr>
        <w:pStyle w:val="14PT--"/>
        <w:numPr>
          <w:ilvl w:val="0"/>
          <w:numId w:val="3"/>
        </w:numPr>
      </w:pPr>
      <w:r w:rsidRPr="005376C3">
        <w:t>由本中心先就提送資料進行檢核後，送交審查委員會就計畫內容進行第一階段書面審查，</w:t>
      </w:r>
      <w:proofErr w:type="gramStart"/>
      <w:r w:rsidRPr="005376C3">
        <w:t>遴選數團進入</w:t>
      </w:r>
      <w:proofErr w:type="gramEnd"/>
      <w:r w:rsidRPr="005376C3">
        <w:t>第二階段</w:t>
      </w:r>
      <w:proofErr w:type="gramStart"/>
      <w:r w:rsidR="002A1A2D" w:rsidRPr="00E71573">
        <w:rPr>
          <w:rFonts w:hint="eastAsia"/>
        </w:rPr>
        <w:t>複</w:t>
      </w:r>
      <w:proofErr w:type="gramEnd"/>
      <w:r w:rsidR="002A1A2D" w:rsidRPr="00E71573">
        <w:rPr>
          <w:rFonts w:hint="eastAsia"/>
        </w:rPr>
        <w:t>審</w:t>
      </w:r>
      <w:r w:rsidRPr="005376C3">
        <w:t>。</w:t>
      </w:r>
    </w:p>
    <w:p w:rsidR="0030096C" w:rsidRDefault="00F035CD">
      <w:pPr>
        <w:pStyle w:val="14PT--"/>
        <w:numPr>
          <w:ilvl w:val="0"/>
          <w:numId w:val="3"/>
        </w:numPr>
      </w:pPr>
      <w:r w:rsidRPr="005376C3">
        <w:t>入圍第二階段</w:t>
      </w:r>
      <w:proofErr w:type="gramStart"/>
      <w:r w:rsidRPr="005376C3">
        <w:t>團隊須</w:t>
      </w:r>
      <w:r w:rsidRPr="005376C3">
        <w:rPr>
          <w:lang w:eastAsia="zh-HK"/>
        </w:rPr>
        <w:t>親</w:t>
      </w:r>
      <w:r w:rsidRPr="005376C3">
        <w:t>赴</w:t>
      </w:r>
      <w:proofErr w:type="gramEnd"/>
      <w:r w:rsidRPr="005376C3">
        <w:t>現場</w:t>
      </w:r>
      <w:r w:rsidRPr="005376C3">
        <w:rPr>
          <w:rFonts w:ascii="標楷體" w:hAnsi="標楷體"/>
        </w:rPr>
        <w:t>，</w:t>
      </w:r>
      <w:r w:rsidRPr="005376C3">
        <w:t>簡報說明製作概念及演出規劃</w:t>
      </w:r>
      <w:r w:rsidR="00AC6A42">
        <w:rPr>
          <w:rFonts w:hint="eastAsia"/>
        </w:rPr>
        <w:t>。</w:t>
      </w:r>
      <w:r w:rsidR="00013ACB">
        <w:t>預計徵選</w:t>
      </w:r>
      <w:r w:rsidR="00013ACB">
        <w:t>3</w:t>
      </w:r>
      <w:r w:rsidR="00013ACB">
        <w:t>個團隊</w:t>
      </w:r>
      <w:r w:rsidRPr="005376C3">
        <w:t>。</w:t>
      </w:r>
      <w:r>
        <w:t xml:space="preserve"> </w:t>
      </w:r>
    </w:p>
    <w:p w:rsidR="0030096C" w:rsidRDefault="0030096C">
      <w:pPr>
        <w:pStyle w:val="14PT--"/>
      </w:pPr>
    </w:p>
    <w:p w:rsidR="0030096C" w:rsidRDefault="00F035CD">
      <w:pPr>
        <w:pStyle w:val="14PT--"/>
        <w:spacing w:line="360" w:lineRule="auto"/>
        <w:rPr>
          <w:b/>
          <w:bCs/>
        </w:rPr>
      </w:pPr>
      <w:r>
        <w:rPr>
          <w:b/>
          <w:bCs/>
        </w:rPr>
        <w:t>伍、票</w:t>
      </w:r>
      <w:proofErr w:type="gramStart"/>
      <w:r>
        <w:rPr>
          <w:b/>
          <w:bCs/>
        </w:rPr>
        <w:t>務</w:t>
      </w:r>
      <w:proofErr w:type="gramEnd"/>
      <w:r>
        <w:rPr>
          <w:b/>
          <w:bCs/>
        </w:rPr>
        <w:t>與推廣說明</w:t>
      </w:r>
    </w:p>
    <w:p w:rsidR="0030096C" w:rsidRDefault="00F035CD">
      <w:pPr>
        <w:pStyle w:val="14PT--"/>
        <w:numPr>
          <w:ilvl w:val="0"/>
          <w:numId w:val="4"/>
        </w:numPr>
      </w:pPr>
      <w:r>
        <w:t>票</w:t>
      </w:r>
      <w:proofErr w:type="gramStart"/>
      <w:r>
        <w:t>務</w:t>
      </w:r>
      <w:proofErr w:type="gramEnd"/>
    </w:p>
    <w:p w:rsidR="0030096C" w:rsidRDefault="00F035CD">
      <w:pPr>
        <w:pStyle w:val="14PT--"/>
        <w:numPr>
          <w:ilvl w:val="1"/>
          <w:numId w:val="4"/>
        </w:numPr>
      </w:pPr>
      <w:r>
        <w:t>本計畫票</w:t>
      </w:r>
      <w:proofErr w:type="gramStart"/>
      <w:r>
        <w:t>務</w:t>
      </w:r>
      <w:proofErr w:type="gramEnd"/>
      <w:r>
        <w:t>行政由團隊辦理，票房收入屬於本中心，相關行銷宣傳由本中心與團隊共同負責。雙方應於</w:t>
      </w:r>
      <w:proofErr w:type="gramStart"/>
      <w:r>
        <w:t>正式啟售前</w:t>
      </w:r>
      <w:proofErr w:type="gramEnd"/>
      <w:r>
        <w:t>，另以書面議定正式售票規劃</w:t>
      </w:r>
      <w:r>
        <w:t>(</w:t>
      </w:r>
      <w:r>
        <w:t>含保留席與</w:t>
      </w:r>
      <w:r>
        <w:t>10</w:t>
      </w:r>
      <w:r>
        <w:t>元</w:t>
      </w:r>
      <w:proofErr w:type="gramStart"/>
      <w:r>
        <w:t>券</w:t>
      </w:r>
      <w:proofErr w:type="gramEnd"/>
      <w:r>
        <w:t>)</w:t>
      </w:r>
      <w:r>
        <w:t>，並配合臺灣戲曲中心售票政策販售活動套票及會員折扣。</w:t>
      </w:r>
    </w:p>
    <w:p w:rsidR="0030096C" w:rsidRDefault="00F035CD">
      <w:pPr>
        <w:pStyle w:val="14PT--"/>
        <w:numPr>
          <w:ilvl w:val="1"/>
          <w:numId w:val="4"/>
        </w:numPr>
      </w:pPr>
      <w:r>
        <w:t>票價以新臺幣</w:t>
      </w:r>
      <w:r>
        <w:t>200</w:t>
      </w:r>
      <w:r>
        <w:t>元以上為原則，最終票價由本中心統籌訂定之。</w:t>
      </w:r>
    </w:p>
    <w:p w:rsidR="0030096C" w:rsidRDefault="00F035CD">
      <w:pPr>
        <w:pStyle w:val="14PT--"/>
        <w:numPr>
          <w:ilvl w:val="1"/>
          <w:numId w:val="4"/>
        </w:numPr>
      </w:pPr>
      <w:r>
        <w:t>本計畫票房保證成數為八成，及本檔演出實際售出張數，須達到可售張數總和之</w:t>
      </w:r>
      <w:r>
        <w:t>80 % (</w:t>
      </w:r>
      <w:r>
        <w:t>不含輪椅席及陪同席、貴賓</w:t>
      </w:r>
      <w:proofErr w:type="gramStart"/>
      <w:r>
        <w:t>券</w:t>
      </w:r>
      <w:proofErr w:type="gramEnd"/>
      <w:r>
        <w:t>、</w:t>
      </w:r>
      <w:r>
        <w:t>10</w:t>
      </w:r>
      <w:r>
        <w:t>元</w:t>
      </w:r>
      <w:proofErr w:type="gramStart"/>
      <w:r>
        <w:t>券</w:t>
      </w:r>
      <w:proofErr w:type="gramEnd"/>
      <w:r>
        <w:t>、工作席</w:t>
      </w:r>
      <w:r>
        <w:t>)</w:t>
      </w:r>
      <w:r>
        <w:t>。如未達到，則須由入選劇團補足差額。</w:t>
      </w:r>
      <w:r>
        <w:t>[</w:t>
      </w:r>
      <w:r>
        <w:t>本中心將提供團隊演出節目保留席票</w:t>
      </w:r>
      <w:proofErr w:type="gramStart"/>
      <w:r>
        <w:t>券</w:t>
      </w:r>
      <w:proofErr w:type="gramEnd"/>
      <w:r>
        <w:t>，張數及座位分配，將由本中心與團隊另以契約約定</w:t>
      </w:r>
      <w:r>
        <w:t>]</w:t>
      </w:r>
    </w:p>
    <w:p w:rsidR="0030096C" w:rsidRDefault="00F035CD">
      <w:pPr>
        <w:pStyle w:val="14PT--"/>
        <w:numPr>
          <w:ilvl w:val="0"/>
          <w:numId w:val="4"/>
        </w:numPr>
      </w:pPr>
      <w:r>
        <w:t>推廣</w:t>
      </w:r>
    </w:p>
    <w:p w:rsidR="0030096C" w:rsidRDefault="00F035CD">
      <w:pPr>
        <w:pStyle w:val="14PT--"/>
        <w:numPr>
          <w:ilvl w:val="1"/>
          <w:numId w:val="4"/>
        </w:numPr>
      </w:pPr>
      <w:r>
        <w:t>相關行銷宣傳由本中心與團隊共同負責，本中心將負責兒戲節整體主視覺設計與概念規劃、兒戲節宣傳</w:t>
      </w:r>
      <w:r>
        <w:t>DM</w:t>
      </w:r>
      <w:r>
        <w:rPr>
          <w:rFonts w:ascii="標楷體" w:hAnsi="標楷體"/>
        </w:rPr>
        <w:t>、</w:t>
      </w:r>
      <w:r>
        <w:t>海報設計與印刷、網路宣傳材料製作。</w:t>
      </w:r>
    </w:p>
    <w:p w:rsidR="0030096C" w:rsidRDefault="00F035CD">
      <w:pPr>
        <w:pStyle w:val="14PT--"/>
        <w:numPr>
          <w:ilvl w:val="1"/>
          <w:numId w:val="4"/>
        </w:numPr>
      </w:pPr>
      <w:r>
        <w:t>入選團隊須配合本中心各階段之行銷宣傳安排，包含但不限於自行設計節目主視覺、提供相關素材、訊息發布與轉發、出席相關行銷推廣活動行程，本中心</w:t>
      </w:r>
      <w:proofErr w:type="gramStart"/>
      <w:r>
        <w:t>不</w:t>
      </w:r>
      <w:proofErr w:type="gramEnd"/>
      <w:r>
        <w:t>另提供劇組人員出席宣傳活動費用。</w:t>
      </w:r>
    </w:p>
    <w:p w:rsidR="0030096C" w:rsidRDefault="00F035CD">
      <w:pPr>
        <w:pStyle w:val="14PT--"/>
        <w:numPr>
          <w:ilvl w:val="1"/>
          <w:numId w:val="4"/>
        </w:numPr>
      </w:pPr>
      <w:r>
        <w:rPr>
          <w:lang w:eastAsia="zh-HK"/>
        </w:rPr>
        <w:t>團隊</w:t>
      </w:r>
      <w:r>
        <w:t>自製宣傳品項須清楚標示「本節目為國立傳統藝術中心第二屆兒童布袋戲劇本徵選入選作品」、「</w:t>
      </w:r>
      <w:r>
        <w:t>2026</w:t>
      </w:r>
      <w:r>
        <w:t>兒童戲曲藝術節（含</w:t>
      </w:r>
      <w:r>
        <w:t>LOGO</w:t>
      </w:r>
      <w:r>
        <w:t>）」，且應明確標示其為「廣告」並揭示辦理之單位名稱，並不得以置入性行銷方式進行。惟本案費用不含預算法第</w:t>
      </w:r>
      <w:r>
        <w:t>62-1</w:t>
      </w:r>
      <w:r>
        <w:t>條所示之廣播、電視、平面、網路</w:t>
      </w:r>
      <w:r>
        <w:t>(</w:t>
      </w:r>
      <w:proofErr w:type="gramStart"/>
      <w:r>
        <w:t>含社群</w:t>
      </w:r>
      <w:proofErr w:type="gramEnd"/>
      <w:r>
        <w:t>媒體</w:t>
      </w:r>
      <w:r>
        <w:t>)</w:t>
      </w:r>
      <w:r>
        <w:t>等廣告宣傳。</w:t>
      </w:r>
    </w:p>
    <w:p w:rsidR="0030096C" w:rsidRDefault="0030096C">
      <w:pPr>
        <w:pStyle w:val="14PT--"/>
      </w:pPr>
    </w:p>
    <w:p w:rsidR="0030096C" w:rsidRDefault="0030096C">
      <w:pPr>
        <w:pStyle w:val="14PT--"/>
        <w:spacing w:line="360" w:lineRule="auto"/>
        <w:rPr>
          <w:b/>
          <w:bCs/>
        </w:rPr>
      </w:pPr>
    </w:p>
    <w:p w:rsidR="0030096C" w:rsidRDefault="00F035CD">
      <w:pPr>
        <w:pStyle w:val="14PT--"/>
        <w:spacing w:line="360" w:lineRule="auto"/>
      </w:pPr>
      <w:r>
        <w:rPr>
          <w:b/>
          <w:bCs/>
        </w:rPr>
        <w:t>陸、演出檔期及</w:t>
      </w:r>
      <w:r>
        <w:rPr>
          <w:b/>
          <w:bCs/>
          <w:lang w:eastAsia="zh-HK"/>
        </w:rPr>
        <w:t>場館技術</w:t>
      </w:r>
    </w:p>
    <w:p w:rsidR="0030096C" w:rsidRDefault="00F035CD">
      <w:pPr>
        <w:pStyle w:val="14PT--"/>
        <w:numPr>
          <w:ilvl w:val="0"/>
          <w:numId w:val="5"/>
        </w:numPr>
        <w:spacing w:line="360" w:lineRule="auto"/>
      </w:pPr>
      <w:r>
        <w:t>入選後依據各團志願序協調檔期，</w:t>
      </w:r>
      <w:r>
        <w:rPr>
          <w:lang w:eastAsia="zh-HK"/>
        </w:rPr>
        <w:t>臺灣戲曲中心小舞台檔期為</w:t>
      </w:r>
      <w:r>
        <w:t>：</w:t>
      </w:r>
      <w:r w:rsidR="00854E8F">
        <w:t>115</w:t>
      </w:r>
      <w:r>
        <w:t>年</w:t>
      </w:r>
      <w:r>
        <w:t>7</w:t>
      </w:r>
      <w:r>
        <w:t>月</w:t>
      </w:r>
      <w:r>
        <w:t>27</w:t>
      </w:r>
      <w:r>
        <w:t>日</w:t>
      </w:r>
      <w:r>
        <w:rPr>
          <w:lang w:eastAsia="zh-HK"/>
        </w:rPr>
        <w:t>至</w:t>
      </w:r>
      <w:r>
        <w:t>8</w:t>
      </w:r>
      <w:r>
        <w:t>月</w:t>
      </w:r>
      <w:r>
        <w:t>2</w:t>
      </w:r>
      <w:r>
        <w:t>日、</w:t>
      </w:r>
      <w:r w:rsidR="00854E8F">
        <w:rPr>
          <w:rFonts w:hint="eastAsia"/>
        </w:rPr>
        <w:t>1</w:t>
      </w:r>
      <w:r w:rsidR="00854E8F">
        <w:t>15</w:t>
      </w:r>
      <w:r>
        <w:t>年</w:t>
      </w:r>
      <w:r>
        <w:t>8</w:t>
      </w:r>
      <w:r>
        <w:t>月</w:t>
      </w:r>
      <w:r>
        <w:t>3</w:t>
      </w:r>
      <w:r>
        <w:t>日</w:t>
      </w:r>
      <w:r>
        <w:rPr>
          <w:lang w:eastAsia="zh-HK"/>
        </w:rPr>
        <w:t>至</w:t>
      </w:r>
      <w:r>
        <w:t>8</w:t>
      </w:r>
      <w:r>
        <w:t>月</w:t>
      </w:r>
      <w:r>
        <w:t>9</w:t>
      </w:r>
      <w:r>
        <w:t>日、</w:t>
      </w:r>
      <w:r w:rsidR="00854E8F">
        <w:t>115</w:t>
      </w:r>
      <w:r>
        <w:t>年</w:t>
      </w:r>
      <w:r>
        <w:t>8</w:t>
      </w:r>
      <w:r>
        <w:t>月</w:t>
      </w:r>
      <w:r>
        <w:t>10</w:t>
      </w:r>
      <w:r>
        <w:t>日</w:t>
      </w:r>
      <w:r>
        <w:rPr>
          <w:lang w:eastAsia="zh-HK"/>
        </w:rPr>
        <w:t>至</w:t>
      </w:r>
      <w:r>
        <w:t>8</w:t>
      </w:r>
      <w:r>
        <w:t>月</w:t>
      </w:r>
      <w:r>
        <w:t>16</w:t>
      </w:r>
      <w:r>
        <w:t>日。</w:t>
      </w:r>
      <w:r>
        <w:t xml:space="preserve">  </w:t>
      </w:r>
    </w:p>
    <w:p w:rsidR="0030096C" w:rsidRDefault="00F035CD">
      <w:pPr>
        <w:pStyle w:val="14PT--"/>
        <w:numPr>
          <w:ilvl w:val="0"/>
          <w:numId w:val="5"/>
        </w:numPr>
        <w:spacing w:line="360" w:lineRule="auto"/>
      </w:pPr>
      <w:r>
        <w:t>提供小舞台內制式燈光與音響設備，團隊須自備舞台、戲偶道具，原則上以鏡框舞台區域為演出區域。若有額外器材需求，須自行負責設備租借，且須符合該演出場地之技術資料規範事項。</w:t>
      </w:r>
    </w:p>
    <w:p w:rsidR="0030096C" w:rsidRDefault="00F035CD">
      <w:pPr>
        <w:pStyle w:val="14PT--"/>
        <w:numPr>
          <w:ilvl w:val="0"/>
          <w:numId w:val="5"/>
        </w:numPr>
        <w:spacing w:line="360" w:lineRule="auto"/>
      </w:pPr>
      <w:r>
        <w:t>小舞台技術資料介紹：</w:t>
      </w:r>
      <w:r>
        <w:t xml:space="preserve">(https://tttc.ncfta.gov.tw/home/zh-tw/ApplyPlace/167)      </w:t>
      </w:r>
    </w:p>
    <w:p w:rsidR="0030096C" w:rsidRDefault="0030096C">
      <w:pPr>
        <w:pStyle w:val="14PT--"/>
      </w:pPr>
    </w:p>
    <w:p w:rsidR="0030096C" w:rsidRDefault="00F035CD">
      <w:pPr>
        <w:pStyle w:val="14PT--"/>
        <w:spacing w:line="360" w:lineRule="auto"/>
        <w:rPr>
          <w:b/>
          <w:bCs/>
        </w:rPr>
      </w:pPr>
      <w:proofErr w:type="gramStart"/>
      <w:r>
        <w:rPr>
          <w:b/>
          <w:bCs/>
        </w:rPr>
        <w:t>柒</w:t>
      </w:r>
      <w:proofErr w:type="gramEnd"/>
      <w:r>
        <w:rPr>
          <w:b/>
          <w:bCs/>
        </w:rPr>
        <w:t>、入選權利義務說明</w:t>
      </w:r>
    </w:p>
    <w:p w:rsidR="0030096C" w:rsidRDefault="00F035CD">
      <w:pPr>
        <w:pStyle w:val="14PT--"/>
        <w:numPr>
          <w:ilvl w:val="0"/>
          <w:numId w:val="6"/>
        </w:numPr>
      </w:pPr>
      <w:r>
        <w:t>配合本案協力輔導團項目：</w:t>
      </w:r>
    </w:p>
    <w:p w:rsidR="0030096C" w:rsidRDefault="00F035CD">
      <w:pPr>
        <w:pStyle w:val="14PT--"/>
        <w:numPr>
          <w:ilvl w:val="1"/>
          <w:numId w:val="6"/>
        </w:numPr>
      </w:pPr>
      <w:r>
        <w:t>本計畫委託協力輔導團進行創作陪伴，入選團隊須配合參與協力輔導團規劃之</w:t>
      </w:r>
      <w:r>
        <w:rPr>
          <w:rFonts w:ascii="標楷體" w:hAnsi="標楷體"/>
        </w:rPr>
        <w:t>「</w:t>
      </w:r>
      <w:r>
        <w:t>創作工作坊」，暫</w:t>
      </w:r>
      <w:r w:rsidR="00854E8F">
        <w:rPr>
          <w:rFonts w:hint="eastAsia"/>
        </w:rPr>
        <w:t>訂</w:t>
      </w:r>
      <w:r>
        <w:rPr>
          <w:lang w:eastAsia="zh-HK"/>
        </w:rPr>
        <w:t>於</w:t>
      </w:r>
      <w:r w:rsidR="00854E8F">
        <w:t>115</w:t>
      </w:r>
      <w:r>
        <w:t>年</w:t>
      </w:r>
      <w:r>
        <w:t>2</w:t>
      </w:r>
      <w:r>
        <w:t>月</w:t>
      </w:r>
      <w:r>
        <w:t>23</w:t>
      </w:r>
      <w:r>
        <w:t>日至</w:t>
      </w:r>
      <w:r>
        <w:t>3</w:t>
      </w:r>
      <w:r>
        <w:t>月</w:t>
      </w:r>
      <w:r>
        <w:t>1</w:t>
      </w:r>
      <w:r>
        <w:t>日</w:t>
      </w:r>
      <w:r>
        <w:rPr>
          <w:lang w:eastAsia="zh-HK"/>
        </w:rPr>
        <w:t>擇</w:t>
      </w:r>
      <w:proofErr w:type="gramStart"/>
      <w:r>
        <w:rPr>
          <w:lang w:eastAsia="zh-HK"/>
        </w:rPr>
        <w:t>三日假本中心</w:t>
      </w:r>
      <w:proofErr w:type="gramEnd"/>
      <w:r>
        <w:t>宜蘭園區或臺灣戲曲中心辦理，導演、編劇與主要</w:t>
      </w:r>
      <w:proofErr w:type="gramStart"/>
      <w:r>
        <w:t>演師須全程</w:t>
      </w:r>
      <w:proofErr w:type="gramEnd"/>
      <w:r>
        <w:t>參與，如因不可抗拒之因素無法出席，須函報本中心並經核准；如未經同意無故缺席，視情節輕重列入履約紀錄，其餘成員得自由報名參加。</w:t>
      </w:r>
    </w:p>
    <w:p w:rsidR="0030096C" w:rsidRDefault="00F035CD">
      <w:pPr>
        <w:pStyle w:val="14PT--"/>
        <w:numPr>
          <w:ilvl w:val="1"/>
          <w:numId w:val="6"/>
        </w:numPr>
      </w:pPr>
      <w:r>
        <w:t>協力輔導團將依據「</w:t>
      </w:r>
      <w:r>
        <w:rPr>
          <w:lang w:eastAsia="zh-HK"/>
        </w:rPr>
        <w:t>創作工作坊</w:t>
      </w:r>
      <w:r>
        <w:t>」培</w:t>
      </w:r>
      <w:r>
        <w:rPr>
          <w:lang w:eastAsia="zh-HK"/>
        </w:rPr>
        <w:t>訓觀察</w:t>
      </w:r>
      <w:r>
        <w:t>與各團需求，為每一入選團隊安排各一位諮詢委員及創作陪伴人員，協助劇團完成創作與演出。</w:t>
      </w:r>
    </w:p>
    <w:p w:rsidR="0030096C" w:rsidRDefault="00F035CD">
      <w:pPr>
        <w:pStyle w:val="14PT--"/>
        <w:numPr>
          <w:ilvl w:val="1"/>
          <w:numId w:val="6"/>
        </w:numPr>
      </w:pPr>
      <w:r>
        <w:t>入選團隊須配合協力輔導團規劃之現場訪視工作，並於演出前一個月安排至少一次全</w:t>
      </w:r>
      <w:proofErr w:type="gramStart"/>
      <w:r>
        <w:t>本整排訪</w:t>
      </w:r>
      <w:proofErr w:type="gramEnd"/>
      <w:r>
        <w:t>視，</w:t>
      </w:r>
      <w:r>
        <w:rPr>
          <w:b/>
          <w:bCs/>
        </w:rPr>
        <w:t>編劇須出席並依據訪視建議協助團隊調整修改劇本</w:t>
      </w:r>
      <w:r>
        <w:t>。</w:t>
      </w:r>
    </w:p>
    <w:p w:rsidR="0030096C" w:rsidRDefault="00F035CD">
      <w:pPr>
        <w:pStyle w:val="14PT--"/>
        <w:numPr>
          <w:ilvl w:val="0"/>
          <w:numId w:val="6"/>
        </w:numPr>
      </w:pPr>
      <w:r>
        <w:t>入選節目不得於本中心首演前，於其他地區進行本節目全部或部分演出。且事前未獲本中心同意，不得於首演後</w:t>
      </w:r>
      <w:r>
        <w:t>3</w:t>
      </w:r>
      <w:r>
        <w:t>個月內，於大</w:t>
      </w:r>
      <w:proofErr w:type="gramStart"/>
      <w:r>
        <w:t>臺</w:t>
      </w:r>
      <w:proofErr w:type="gramEnd"/>
      <w:r>
        <w:t>北地區進行本節目之全部演出。</w:t>
      </w:r>
    </w:p>
    <w:p w:rsidR="004137DF" w:rsidRPr="00E71573" w:rsidRDefault="004137DF">
      <w:pPr>
        <w:pStyle w:val="14PT--"/>
        <w:numPr>
          <w:ilvl w:val="0"/>
          <w:numId w:val="6"/>
        </w:numPr>
      </w:pPr>
      <w:r w:rsidRPr="004137DF">
        <w:rPr>
          <w:rFonts w:hint="eastAsia"/>
        </w:rPr>
        <w:t>演出</w:t>
      </w:r>
      <w:r w:rsidRPr="00E71573">
        <w:rPr>
          <w:rFonts w:hint="eastAsia"/>
        </w:rPr>
        <w:t>團隊經入選後，應確實遵守有關本計畫與契約之相關期程、執行細節與核銷撥款等相關事宜；本案簽約完成後，如因不可抗拒之因素須調整，應於節目</w:t>
      </w:r>
      <w:proofErr w:type="gramStart"/>
      <w:r w:rsidRPr="00E71573">
        <w:rPr>
          <w:rFonts w:hint="eastAsia"/>
        </w:rPr>
        <w:t>啟售前函</w:t>
      </w:r>
      <w:proofErr w:type="gramEnd"/>
      <w:r w:rsidRPr="00E71573">
        <w:rPr>
          <w:rFonts w:hint="eastAsia"/>
        </w:rPr>
        <w:t>報本中心並經核准後方能施行更動；若於</w:t>
      </w:r>
      <w:proofErr w:type="gramStart"/>
      <w:r w:rsidRPr="00E71573">
        <w:rPr>
          <w:rFonts w:hint="eastAsia"/>
        </w:rPr>
        <w:t>節目啟售後</w:t>
      </w:r>
      <w:proofErr w:type="gramEnd"/>
      <w:r w:rsidRPr="00E71573">
        <w:rPr>
          <w:rFonts w:hint="eastAsia"/>
        </w:rPr>
        <w:t>，除不可抗拒之因素外，皆不得調整變更。如計畫調整變更幅度過大，本中心得送審查委員會進行審查，視審查結果酌減經費或解除合約，計畫變更以二次為限。</w:t>
      </w:r>
    </w:p>
    <w:p w:rsidR="0030096C" w:rsidRDefault="00F035CD">
      <w:pPr>
        <w:pStyle w:val="14PT--"/>
        <w:numPr>
          <w:ilvl w:val="0"/>
          <w:numId w:val="6"/>
        </w:numPr>
      </w:pPr>
      <w:r w:rsidRPr="00E71573">
        <w:t>團隊須自聘技術統籌，並於演出期間自行安排舞台監督、燈</w:t>
      </w:r>
      <w:r>
        <w:t>光、音響、音效、字幕、大小道具等技術執行人員辦理演出，且至少</w:t>
      </w:r>
      <w:r>
        <w:t>1</w:t>
      </w:r>
      <w:r>
        <w:t>人須具備「職業安全衛生業務主管證照」。演出結束後須負責將演出場地復原。技術協調會前，</w:t>
      </w:r>
      <w:r w:rsidRPr="00D954B4">
        <w:rPr>
          <w:b/>
        </w:rPr>
        <w:t>務必完成至少一次場地勘查</w:t>
      </w:r>
      <w:r>
        <w:t>，確認相關執行細節。</w:t>
      </w:r>
    </w:p>
    <w:p w:rsidR="0030096C" w:rsidRDefault="00F035CD">
      <w:pPr>
        <w:pStyle w:val="14PT--"/>
        <w:numPr>
          <w:ilvl w:val="0"/>
          <w:numId w:val="6"/>
        </w:numPr>
      </w:pPr>
      <w:r>
        <w:t>演出時</w:t>
      </w:r>
      <w:r w:rsidR="008B559E">
        <w:rPr>
          <w:rFonts w:hint="eastAsia"/>
        </w:rPr>
        <w:t>須</w:t>
      </w:r>
      <w:r>
        <w:t>搭配字幕，考量孩童理解程度，應至少包含定場詩、曲詞或故事大綱之字幕，如欲使用</w:t>
      </w:r>
      <w:r>
        <w:rPr>
          <w:lang w:eastAsia="zh-HK"/>
        </w:rPr>
        <w:t>場館</w:t>
      </w:r>
      <w:r>
        <w:t>投影</w:t>
      </w:r>
      <w:r>
        <w:rPr>
          <w:lang w:eastAsia="zh-HK"/>
        </w:rPr>
        <w:t>設備</w:t>
      </w:r>
      <w:r>
        <w:t>，</w:t>
      </w:r>
      <w:r w:rsidR="008B559E">
        <w:rPr>
          <w:rFonts w:hint="eastAsia"/>
          <w:lang w:eastAsia="zh-HK"/>
        </w:rPr>
        <w:t>須</w:t>
      </w:r>
      <w:r>
        <w:t>配合</w:t>
      </w:r>
      <w:r>
        <w:rPr>
          <w:lang w:eastAsia="zh-HK"/>
        </w:rPr>
        <w:t>場館</w:t>
      </w:r>
      <w:r>
        <w:t>規範格式調整。</w:t>
      </w:r>
      <w:r>
        <w:t xml:space="preserve">  </w:t>
      </w:r>
    </w:p>
    <w:p w:rsidR="0030096C" w:rsidRDefault="00F035CD">
      <w:pPr>
        <w:pStyle w:val="14PT--"/>
        <w:numPr>
          <w:ilvl w:val="0"/>
          <w:numId w:val="6"/>
        </w:numPr>
      </w:pPr>
      <w:r>
        <w:t>入選團隊應保證提案申請文件與成果製作期間無侵害他人著作權之情事，如有前揭情事，悉由團隊自行處理並自負法律責任。如因本計畫或相關成果致使本中心涉入侵權爭議，悉由入選團隊負責處理解決；如因此致本中心受有任何損失或損害，團隊應負全部賠償責任。</w:t>
      </w:r>
    </w:p>
    <w:p w:rsidR="004137DF" w:rsidRDefault="00F035CD">
      <w:pPr>
        <w:pStyle w:val="14PT--"/>
        <w:numPr>
          <w:ilvl w:val="0"/>
          <w:numId w:val="6"/>
        </w:numPr>
      </w:pPr>
      <w:r>
        <w:t>入選團隊執行本案過程中，本中心得自行或委託他人拍照、錄影，並擇至少一場正式演出完整錄影作為紀錄。</w:t>
      </w:r>
    </w:p>
    <w:p w:rsidR="0030096C" w:rsidRDefault="00F035CD" w:rsidP="004137DF">
      <w:pPr>
        <w:pStyle w:val="14PT--"/>
        <w:numPr>
          <w:ilvl w:val="0"/>
          <w:numId w:val="6"/>
        </w:numPr>
      </w:pPr>
      <w:r>
        <w:t>入選團隊所繳交之</w:t>
      </w:r>
      <w:r w:rsidR="004137DF">
        <w:rPr>
          <w:rFonts w:hint="eastAsia"/>
        </w:rPr>
        <w:t>各期</w:t>
      </w:r>
      <w:r>
        <w:t>成果報告資料，</w:t>
      </w:r>
      <w:r w:rsidR="004137DF">
        <w:rPr>
          <w:rFonts w:hint="eastAsia"/>
        </w:rPr>
        <w:t>以及執行本計畫相關推廣活動（含講座、記者會）之各式紀錄成果，</w:t>
      </w:r>
      <w:r>
        <w:rPr>
          <w:rFonts w:hint="eastAsia"/>
        </w:rPr>
        <w:t>含</w:t>
      </w:r>
      <w:r>
        <w:t>文字、圖片以及影音等相關成果紀錄，</w:t>
      </w:r>
      <w:r w:rsidR="004137DF" w:rsidRPr="004137DF">
        <w:rPr>
          <w:rFonts w:hint="eastAsia"/>
          <w:color w:val="4472C4" w:themeColor="accent1"/>
        </w:rPr>
        <w:t>應</w:t>
      </w:r>
      <w:r>
        <w:t>同意無償授權本中心與上級機關</w:t>
      </w:r>
      <w:r>
        <w:t>(</w:t>
      </w:r>
      <w:r>
        <w:t>文化部</w:t>
      </w:r>
      <w:r>
        <w:t>)</w:t>
      </w:r>
      <w:r>
        <w:t>於非營利目的之範圍，不受時</w:t>
      </w:r>
      <w:r>
        <w:lastRenderedPageBreak/>
        <w:t>間、地域、次數及方式之限制，得以運用於本案相關宣傳推廣、後續施政宣導及教育推廣等用途。相關詳細權利及責任，依本中心與團隊簽訂之契約規範辦理。</w:t>
      </w:r>
    </w:p>
    <w:p w:rsidR="0030096C" w:rsidRDefault="00F035CD">
      <w:pPr>
        <w:pStyle w:val="14PT--"/>
      </w:pPr>
      <w:r>
        <w:t xml:space="preserve">                                                                     </w:t>
      </w:r>
    </w:p>
    <w:p w:rsidR="0030096C" w:rsidRPr="00E71573" w:rsidRDefault="00F035CD">
      <w:pPr>
        <w:pStyle w:val="14PT--"/>
        <w:rPr>
          <w:b/>
          <w:bCs/>
        </w:rPr>
      </w:pPr>
      <w:r>
        <w:rPr>
          <w:b/>
          <w:bCs/>
        </w:rPr>
        <w:t>捌</w:t>
      </w:r>
      <w:r w:rsidRPr="00E71573">
        <w:rPr>
          <w:b/>
          <w:bCs/>
        </w:rPr>
        <w:t>、其他注意事項</w:t>
      </w:r>
    </w:p>
    <w:p w:rsidR="004137DF" w:rsidRPr="00E71573" w:rsidRDefault="004137DF">
      <w:pPr>
        <w:pStyle w:val="aff5"/>
        <w:numPr>
          <w:ilvl w:val="0"/>
          <w:numId w:val="7"/>
        </w:numPr>
      </w:pPr>
      <w:r w:rsidRPr="00E71573">
        <w:t>本計劃經費因</w:t>
      </w:r>
      <w:r w:rsidRPr="00E71573">
        <w:t>115</w:t>
      </w:r>
      <w:r w:rsidRPr="00E71573">
        <w:t>年經費尚未經立法院審議通過，</w:t>
      </w:r>
      <w:proofErr w:type="gramStart"/>
      <w:r w:rsidRPr="00E71573">
        <w:t>倘所需</w:t>
      </w:r>
      <w:proofErr w:type="gramEnd"/>
      <w:r w:rsidRPr="00E71573">
        <w:t>經費預算依法定程序全部或部份，未獲立法院審議通過或部份刪減時，得依政府採購法第</w:t>
      </w:r>
      <w:r w:rsidRPr="00E71573">
        <w:t>64</w:t>
      </w:r>
      <w:r w:rsidRPr="00E71573">
        <w:t>條規定辦理。</w:t>
      </w:r>
    </w:p>
    <w:p w:rsidR="004137DF" w:rsidRDefault="004137DF">
      <w:pPr>
        <w:pStyle w:val="aff5"/>
        <w:numPr>
          <w:ilvl w:val="0"/>
          <w:numId w:val="7"/>
        </w:numPr>
      </w:pPr>
      <w:r>
        <w:t>本計劃由本中心依文化藝術採購辦法及政府採購法第</w:t>
      </w:r>
      <w:r>
        <w:t>22</w:t>
      </w:r>
      <w:r>
        <w:t>條第</w:t>
      </w:r>
      <w:r>
        <w:t>1</w:t>
      </w:r>
      <w:r>
        <w:t>項</w:t>
      </w:r>
      <w:r>
        <w:t>14</w:t>
      </w:r>
      <w:r>
        <w:t>款規定辦理限制性採購，入選團隊經檔期安排完成後須提供相關文件以完成採購議價程序。</w:t>
      </w:r>
    </w:p>
    <w:p w:rsidR="004137DF" w:rsidRPr="004137DF" w:rsidRDefault="004137DF">
      <w:pPr>
        <w:pStyle w:val="aff5"/>
        <w:numPr>
          <w:ilvl w:val="0"/>
          <w:numId w:val="7"/>
        </w:numPr>
        <w:rPr>
          <w:rStyle w:val="af3"/>
          <w:lang w:val="en-US"/>
        </w:rPr>
      </w:pPr>
      <w:r>
        <w:t>本中心得視本計畫入選作品演出執行過程、演出執行成果，皆列為未來相關計畫審核與邀演之重要參酌依據。</w:t>
      </w:r>
    </w:p>
    <w:p w:rsidR="004137DF" w:rsidRDefault="00F035CD" w:rsidP="004137DF">
      <w:pPr>
        <w:pStyle w:val="aff5"/>
        <w:numPr>
          <w:ilvl w:val="0"/>
          <w:numId w:val="7"/>
        </w:numPr>
      </w:pPr>
      <w:r>
        <w:rPr>
          <w:rStyle w:val="af3"/>
          <w:rFonts w:ascii="標楷體" w:hAnsi="標楷體" w:cs="新細明體"/>
          <w:szCs w:val="28"/>
          <w:shd w:val="clear" w:color="auto" w:fill="FEFFFF"/>
        </w:rPr>
        <w:t>凡本徵選須知若有未盡之處，本中心有權修正，並於本中心官方網站公告，</w:t>
      </w:r>
      <w:proofErr w:type="gramStart"/>
      <w:r>
        <w:rPr>
          <w:rStyle w:val="af3"/>
          <w:rFonts w:ascii="標楷體" w:hAnsi="標楷體" w:cs="新細明體"/>
          <w:szCs w:val="28"/>
          <w:shd w:val="clear" w:color="auto" w:fill="FEFFFF"/>
        </w:rPr>
        <w:t>不</w:t>
      </w:r>
      <w:proofErr w:type="gramEnd"/>
      <w:r>
        <w:rPr>
          <w:rStyle w:val="af3"/>
          <w:rFonts w:ascii="標楷體" w:hAnsi="標楷體" w:cs="新細明體"/>
          <w:szCs w:val="28"/>
          <w:shd w:val="clear" w:color="auto" w:fill="FEFFFF"/>
        </w:rPr>
        <w:t>另個別通知，若有任何爭議，本中心擁有最終解釋及裁決權。</w:t>
      </w:r>
    </w:p>
    <w:p w:rsidR="0030096C" w:rsidRDefault="00F035CD">
      <w:pPr>
        <w:pStyle w:val="aff5"/>
        <w:numPr>
          <w:ilvl w:val="0"/>
          <w:numId w:val="7"/>
        </w:numPr>
      </w:pPr>
      <w:r>
        <w:t>各項徵選資料，不論入選與否概不退件，請自留底稿。</w:t>
      </w:r>
    </w:p>
    <w:p w:rsidR="0030096C" w:rsidRDefault="00F035CD">
      <w:pPr>
        <w:pStyle w:val="aff5"/>
        <w:numPr>
          <w:ilvl w:val="0"/>
          <w:numId w:val="7"/>
        </w:numPr>
      </w:pPr>
      <w:r>
        <w:rPr>
          <w:rStyle w:val="af3"/>
          <w:rFonts w:ascii="標楷體" w:hAnsi="標楷體" w:cs="新細明體"/>
          <w:szCs w:val="28"/>
          <w:shd w:val="clear" w:color="auto" w:fill="FEFFFF"/>
        </w:rPr>
        <w:t>相關問題請洽：02-8866-9600#1621 劇藝發展組 陳小姐</w:t>
      </w:r>
    </w:p>
    <w:p w:rsidR="0030096C" w:rsidRDefault="0030096C">
      <w:pPr>
        <w:pStyle w:val="aff5"/>
        <w:ind w:left="0" w:right="0"/>
      </w:pPr>
    </w:p>
    <w:p w:rsidR="0030096C" w:rsidRDefault="00F035CD">
      <w:pPr>
        <w:pStyle w:val="aff5"/>
        <w:ind w:left="0" w:right="0"/>
      </w:pPr>
      <w:r>
        <w:rPr>
          <w:rStyle w:val="af3"/>
          <w:rFonts w:ascii="標楷體" w:hAnsi="標楷體" w:cs="新細明體"/>
          <w:szCs w:val="28"/>
          <w:shd w:val="clear" w:color="auto" w:fill="FEFFFF"/>
        </w:rPr>
        <w:br/>
        <w:t xml:space="preserve">                                                                                                    </w:t>
      </w:r>
      <w:r>
        <w:br w:type="page"/>
      </w:r>
    </w:p>
    <w:p w:rsidR="0030096C" w:rsidRDefault="0030096C">
      <w:pPr>
        <w:pStyle w:val="aff5"/>
        <w:ind w:left="0" w:right="0"/>
        <w:jc w:val="center"/>
        <w:rPr>
          <w:b/>
          <w:bCs/>
          <w:sz w:val="48"/>
          <w:szCs w:val="48"/>
        </w:rPr>
      </w:pPr>
    </w:p>
    <w:p w:rsidR="0030096C" w:rsidRDefault="00F035CD">
      <w:pPr>
        <w:pStyle w:val="aff5"/>
        <w:ind w:left="0" w:right="0"/>
        <w:jc w:val="center"/>
        <w:rPr>
          <w:b/>
          <w:bCs/>
          <w:sz w:val="48"/>
          <w:szCs w:val="48"/>
        </w:rPr>
      </w:pPr>
      <w:r>
        <w:rPr>
          <w:b/>
          <w:bCs/>
          <w:sz w:val="48"/>
          <w:szCs w:val="48"/>
        </w:rPr>
        <w:t>國立傳統藝術中心</w:t>
      </w:r>
    </w:p>
    <w:p w:rsidR="0030096C" w:rsidRDefault="00F035CD">
      <w:pPr>
        <w:pStyle w:val="14PT--"/>
        <w:ind w:right="100"/>
        <w:jc w:val="center"/>
        <w:rPr>
          <w:b/>
          <w:bCs/>
          <w:sz w:val="48"/>
          <w:szCs w:val="48"/>
        </w:rPr>
      </w:pPr>
      <w:r>
        <w:rPr>
          <w:b/>
          <w:bCs/>
          <w:sz w:val="48"/>
          <w:szCs w:val="48"/>
        </w:rPr>
        <w:t>2026</w:t>
      </w:r>
      <w:r>
        <w:rPr>
          <w:b/>
          <w:bCs/>
          <w:sz w:val="48"/>
          <w:szCs w:val="48"/>
        </w:rPr>
        <w:t>年兒童布袋戲劇本創作推廣計畫</w:t>
      </w:r>
    </w:p>
    <w:p w:rsidR="0030096C" w:rsidRDefault="00F035CD">
      <w:pPr>
        <w:pStyle w:val="14PT--"/>
        <w:ind w:right="100"/>
        <w:jc w:val="center"/>
        <w:rPr>
          <w:b/>
          <w:bCs/>
          <w:sz w:val="48"/>
          <w:szCs w:val="48"/>
        </w:rPr>
      </w:pPr>
      <w:r>
        <w:rPr>
          <w:b/>
          <w:bCs/>
          <w:sz w:val="48"/>
          <w:szCs w:val="48"/>
        </w:rPr>
        <w:t>計畫書</w:t>
      </w:r>
    </w:p>
    <w:p w:rsidR="0030096C" w:rsidRDefault="0030096C">
      <w:pPr>
        <w:pStyle w:val="aff5"/>
        <w:ind w:left="0" w:right="0"/>
      </w:pPr>
    </w:p>
    <w:p w:rsidR="0030096C" w:rsidRDefault="0030096C">
      <w:pPr>
        <w:pStyle w:val="aff5"/>
        <w:ind w:left="0" w:right="0"/>
      </w:pPr>
    </w:p>
    <w:p w:rsidR="0030096C" w:rsidRDefault="00F035CD">
      <w:pPr>
        <w:pStyle w:val="aff5"/>
        <w:ind w:left="0" w:right="0"/>
      </w:pPr>
      <w:r>
        <w:t xml:space="preserve">                                              </w:t>
      </w: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F035CD">
      <w:pPr>
        <w:pStyle w:val="aff5"/>
        <w:tabs>
          <w:tab w:val="left" w:pos="6232"/>
        </w:tabs>
        <w:spacing w:line="360" w:lineRule="auto"/>
        <w:ind w:left="0" w:right="0"/>
      </w:pPr>
      <w:r>
        <w:rPr>
          <w:sz w:val="40"/>
          <w:szCs w:val="40"/>
        </w:rPr>
        <w:t>申請單位：</w:t>
      </w:r>
      <w:r>
        <w:rPr>
          <w:sz w:val="40"/>
          <w:szCs w:val="40"/>
          <w:u w:val="single"/>
        </w:rPr>
        <w:t xml:space="preserve">　　　　　　　　</w:t>
      </w:r>
    </w:p>
    <w:p w:rsidR="0030096C" w:rsidRDefault="00F035CD">
      <w:pPr>
        <w:pStyle w:val="aff5"/>
        <w:tabs>
          <w:tab w:val="left" w:pos="6232"/>
        </w:tabs>
        <w:spacing w:line="360" w:lineRule="auto"/>
        <w:ind w:left="0" w:right="0"/>
      </w:pPr>
      <w:r>
        <w:rPr>
          <w:sz w:val="40"/>
          <w:szCs w:val="40"/>
        </w:rPr>
        <w:t>申請劇目：</w:t>
      </w:r>
      <w:r>
        <w:rPr>
          <w:sz w:val="40"/>
          <w:szCs w:val="40"/>
          <w:u w:val="single"/>
        </w:rPr>
        <w:t xml:space="preserve">　　　　　　　　</w:t>
      </w:r>
      <w:r>
        <w:rPr>
          <w:sz w:val="40"/>
          <w:szCs w:val="40"/>
        </w:rPr>
        <w:tab/>
      </w:r>
      <w:r>
        <w:rPr>
          <w:sz w:val="24"/>
        </w:rPr>
        <w:t>(</w:t>
      </w:r>
      <w:r>
        <w:rPr>
          <w:sz w:val="24"/>
        </w:rPr>
        <w:t>一個劇目一份計畫書</w:t>
      </w:r>
      <w:r>
        <w:rPr>
          <w:sz w:val="24"/>
        </w:rPr>
        <w:t>)</w:t>
      </w:r>
    </w:p>
    <w:p w:rsidR="0030096C" w:rsidRDefault="00F035CD">
      <w:pPr>
        <w:pStyle w:val="aff5"/>
        <w:ind w:left="0" w:right="0"/>
      </w:pPr>
      <w:r>
        <w:t xml:space="preserve">   </w:t>
      </w: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F035CD">
      <w:pPr>
        <w:pStyle w:val="aff5"/>
        <w:ind w:left="0" w:right="0"/>
      </w:pPr>
      <w:r>
        <w:t xml:space="preserve"> </w:t>
      </w:r>
    </w:p>
    <w:p w:rsidR="0030096C" w:rsidRDefault="0030096C">
      <w:pPr>
        <w:pStyle w:val="aff5"/>
        <w:ind w:left="0" w:right="0"/>
      </w:pPr>
    </w:p>
    <w:p w:rsidR="0030096C" w:rsidRDefault="0030096C">
      <w:pPr>
        <w:pStyle w:val="aff5"/>
        <w:ind w:left="0" w:right="0"/>
      </w:pPr>
    </w:p>
    <w:p w:rsidR="0030096C" w:rsidRDefault="00F035CD">
      <w:pPr>
        <w:pStyle w:val="aff5"/>
        <w:ind w:left="0" w:right="0"/>
      </w:pPr>
      <w:r>
        <w:t xml:space="preserve">                                                                                              </w:t>
      </w: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30096C">
      <w:pPr>
        <w:pStyle w:val="aff5"/>
        <w:ind w:left="0" w:right="0"/>
      </w:pPr>
    </w:p>
    <w:p w:rsidR="0030096C" w:rsidRDefault="00F035CD" w:rsidP="004D3AB6">
      <w:pPr>
        <w:pStyle w:val="aff5"/>
        <w:ind w:left="0" w:right="0"/>
        <w:jc w:val="distribute"/>
        <w:textAlignment w:val="center"/>
      </w:pPr>
      <w:r>
        <w:t>申請日期：中華民國　　年　　月　　日</w:t>
      </w:r>
      <w:r>
        <w:br w:type="page"/>
      </w:r>
    </w:p>
    <w:p w:rsidR="0030096C" w:rsidRDefault="00F035CD">
      <w:pPr>
        <w:pStyle w:val="aff5"/>
        <w:ind w:left="0" w:right="0"/>
        <w:rPr>
          <w:b/>
          <w:bCs/>
          <w:sz w:val="32"/>
          <w:szCs w:val="32"/>
        </w:rPr>
      </w:pPr>
      <w:r>
        <w:rPr>
          <w:b/>
          <w:bCs/>
          <w:sz w:val="32"/>
          <w:szCs w:val="32"/>
        </w:rPr>
        <w:lastRenderedPageBreak/>
        <w:t>壹、申請表</w:t>
      </w:r>
    </w:p>
    <w:tbl>
      <w:tblPr>
        <w:tblW w:w="9638" w:type="dxa"/>
        <w:tblInd w:w="-22" w:type="dxa"/>
        <w:tblLayout w:type="fixed"/>
        <w:tblCellMar>
          <w:top w:w="55" w:type="dxa"/>
          <w:left w:w="55" w:type="dxa"/>
          <w:bottom w:w="55" w:type="dxa"/>
          <w:right w:w="55" w:type="dxa"/>
        </w:tblCellMar>
        <w:tblLook w:val="0000" w:firstRow="0" w:lastRow="0" w:firstColumn="0" w:lastColumn="0" w:noHBand="0" w:noVBand="0"/>
      </w:tblPr>
      <w:tblGrid>
        <w:gridCol w:w="2410"/>
        <w:gridCol w:w="2409"/>
        <w:gridCol w:w="2409"/>
        <w:gridCol w:w="2410"/>
      </w:tblGrid>
      <w:tr w:rsidR="0030096C">
        <w:trPr>
          <w:trHeight w:val="561"/>
        </w:trPr>
        <w:tc>
          <w:tcPr>
            <w:tcW w:w="2410" w:type="dxa"/>
            <w:tcBorders>
              <w:top w:val="double" w:sz="6" w:space="0" w:color="000000"/>
              <w:left w:val="double" w:sz="6" w:space="0" w:color="000000"/>
              <w:bottom w:val="single" w:sz="2" w:space="0" w:color="000000"/>
            </w:tcBorders>
            <w:vAlign w:val="center"/>
          </w:tcPr>
          <w:p w:rsidR="0030096C" w:rsidRDefault="00F035CD">
            <w:pPr>
              <w:pStyle w:val="af7"/>
              <w:rPr>
                <w:b/>
                <w:bCs/>
              </w:rPr>
            </w:pPr>
            <w:r>
              <w:rPr>
                <w:b/>
                <w:bCs/>
              </w:rPr>
              <w:t>申請單位</w:t>
            </w:r>
          </w:p>
        </w:tc>
        <w:tc>
          <w:tcPr>
            <w:tcW w:w="2409" w:type="dxa"/>
            <w:tcBorders>
              <w:top w:val="double" w:sz="6" w:space="0" w:color="000000"/>
              <w:left w:val="single" w:sz="2" w:space="0" w:color="000000"/>
              <w:bottom w:val="single" w:sz="2" w:space="0" w:color="000000"/>
            </w:tcBorders>
            <w:vAlign w:val="center"/>
          </w:tcPr>
          <w:p w:rsidR="0030096C" w:rsidRDefault="0030096C">
            <w:pPr>
              <w:pStyle w:val="af7"/>
            </w:pPr>
          </w:p>
        </w:tc>
        <w:tc>
          <w:tcPr>
            <w:tcW w:w="2409" w:type="dxa"/>
            <w:tcBorders>
              <w:top w:val="double" w:sz="6" w:space="0" w:color="000000"/>
              <w:left w:val="single" w:sz="2" w:space="0" w:color="000000"/>
              <w:bottom w:val="single" w:sz="2" w:space="0" w:color="000000"/>
            </w:tcBorders>
            <w:vAlign w:val="center"/>
          </w:tcPr>
          <w:p w:rsidR="0030096C" w:rsidRDefault="00F035CD">
            <w:pPr>
              <w:pStyle w:val="af7"/>
              <w:rPr>
                <w:b/>
                <w:bCs/>
              </w:rPr>
            </w:pPr>
            <w:r>
              <w:rPr>
                <w:b/>
                <w:bCs/>
              </w:rPr>
              <w:t>立案日期</w:t>
            </w:r>
          </w:p>
        </w:tc>
        <w:tc>
          <w:tcPr>
            <w:tcW w:w="2410" w:type="dxa"/>
            <w:tcBorders>
              <w:top w:val="double" w:sz="6" w:space="0" w:color="000000"/>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統一編號</w:t>
            </w:r>
          </w:p>
        </w:tc>
        <w:tc>
          <w:tcPr>
            <w:tcW w:w="2409" w:type="dxa"/>
            <w:tcBorders>
              <w:left w:val="single" w:sz="2"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F035CD">
            <w:pPr>
              <w:pStyle w:val="af7"/>
              <w:rPr>
                <w:b/>
                <w:bCs/>
              </w:rPr>
            </w:pPr>
            <w:r>
              <w:rPr>
                <w:b/>
                <w:bCs/>
              </w:rPr>
              <w:t>立案字號</w:t>
            </w:r>
          </w:p>
        </w:tc>
        <w:tc>
          <w:tcPr>
            <w:tcW w:w="2410" w:type="dxa"/>
            <w:tcBorders>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負責人</w:t>
            </w:r>
          </w:p>
        </w:tc>
        <w:tc>
          <w:tcPr>
            <w:tcW w:w="2409" w:type="dxa"/>
            <w:tcBorders>
              <w:left w:val="single" w:sz="2"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F035CD">
            <w:pPr>
              <w:pStyle w:val="af7"/>
              <w:rPr>
                <w:b/>
                <w:bCs/>
              </w:rPr>
            </w:pPr>
            <w:r>
              <w:rPr>
                <w:b/>
                <w:bCs/>
              </w:rPr>
              <w:t>負責人電話</w:t>
            </w:r>
          </w:p>
        </w:tc>
        <w:tc>
          <w:tcPr>
            <w:tcW w:w="2410" w:type="dxa"/>
            <w:tcBorders>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聯絡人</w:t>
            </w:r>
          </w:p>
        </w:tc>
        <w:tc>
          <w:tcPr>
            <w:tcW w:w="2409" w:type="dxa"/>
            <w:tcBorders>
              <w:left w:val="single" w:sz="2" w:space="0" w:color="000000"/>
              <w:bottom w:val="single" w:sz="2" w:space="0" w:color="000000"/>
            </w:tcBorders>
            <w:vAlign w:val="center"/>
          </w:tcPr>
          <w:p w:rsidR="0030096C" w:rsidRDefault="00F035CD">
            <w:pPr>
              <w:pStyle w:val="af7"/>
              <w:tabs>
                <w:tab w:val="left" w:pos="1304"/>
              </w:tabs>
            </w:pPr>
            <w:r>
              <w:tab/>
              <w:t>□</w:t>
            </w:r>
            <w:r>
              <w:t>同上</w:t>
            </w:r>
          </w:p>
        </w:tc>
        <w:tc>
          <w:tcPr>
            <w:tcW w:w="2409" w:type="dxa"/>
            <w:tcBorders>
              <w:left w:val="single" w:sz="2" w:space="0" w:color="000000"/>
              <w:bottom w:val="single" w:sz="2" w:space="0" w:color="000000"/>
            </w:tcBorders>
            <w:vAlign w:val="center"/>
          </w:tcPr>
          <w:p w:rsidR="0030096C" w:rsidRDefault="00F035CD">
            <w:pPr>
              <w:pStyle w:val="af7"/>
              <w:rPr>
                <w:b/>
                <w:bCs/>
              </w:rPr>
            </w:pPr>
            <w:r>
              <w:rPr>
                <w:b/>
                <w:bCs/>
              </w:rPr>
              <w:t>聯絡人電話</w:t>
            </w:r>
          </w:p>
        </w:tc>
        <w:tc>
          <w:tcPr>
            <w:tcW w:w="2410" w:type="dxa"/>
            <w:tcBorders>
              <w:left w:val="single" w:sz="2" w:space="0" w:color="000000"/>
              <w:bottom w:val="single" w:sz="2" w:space="0" w:color="000000"/>
              <w:right w:val="double" w:sz="6" w:space="0" w:color="000000"/>
            </w:tcBorders>
            <w:vAlign w:val="center"/>
          </w:tcPr>
          <w:p w:rsidR="0030096C" w:rsidRDefault="00F035CD">
            <w:pPr>
              <w:pStyle w:val="af7"/>
              <w:tabs>
                <w:tab w:val="left" w:pos="1304"/>
              </w:tabs>
            </w:pPr>
            <w:r>
              <w:tab/>
              <w:t>□</w:t>
            </w:r>
            <w:r>
              <w:t>同上</w:t>
            </w: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通聯電子信箱</w:t>
            </w:r>
          </w:p>
        </w:tc>
        <w:tc>
          <w:tcPr>
            <w:tcW w:w="7228" w:type="dxa"/>
            <w:gridSpan w:val="3"/>
            <w:tcBorders>
              <w:left w:val="single" w:sz="2" w:space="0" w:color="000000"/>
              <w:bottom w:val="single" w:sz="2" w:space="0" w:color="000000"/>
              <w:right w:val="double" w:sz="6" w:space="0" w:color="000000"/>
            </w:tcBorders>
            <w:vAlign w:val="center"/>
          </w:tcPr>
          <w:p w:rsidR="0030096C" w:rsidRDefault="00F035CD">
            <w:pPr>
              <w:pStyle w:val="af7"/>
              <w:tabs>
                <w:tab w:val="left" w:pos="6236"/>
              </w:tabs>
            </w:pPr>
            <w:r>
              <w:tab/>
              <w:t xml:space="preserve">   </w:t>
            </w: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單位電子信箱</w:t>
            </w:r>
          </w:p>
        </w:tc>
        <w:tc>
          <w:tcPr>
            <w:tcW w:w="7228" w:type="dxa"/>
            <w:gridSpan w:val="3"/>
            <w:tcBorders>
              <w:left w:val="single" w:sz="2" w:space="0" w:color="000000"/>
              <w:bottom w:val="single" w:sz="2" w:space="0" w:color="000000"/>
              <w:right w:val="double" w:sz="6" w:space="0" w:color="000000"/>
            </w:tcBorders>
            <w:vAlign w:val="center"/>
          </w:tcPr>
          <w:p w:rsidR="0030096C" w:rsidRDefault="00F035CD">
            <w:pPr>
              <w:pStyle w:val="af7"/>
              <w:tabs>
                <w:tab w:val="left" w:pos="6236"/>
              </w:tabs>
            </w:pPr>
            <w:r>
              <w:tab/>
              <w:t>□</w:t>
            </w:r>
            <w:r>
              <w:t>同上</w:t>
            </w: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立案地址</w:t>
            </w:r>
          </w:p>
        </w:tc>
        <w:tc>
          <w:tcPr>
            <w:tcW w:w="7228" w:type="dxa"/>
            <w:gridSpan w:val="3"/>
            <w:tcBorders>
              <w:left w:val="single" w:sz="2" w:space="0" w:color="000000"/>
              <w:bottom w:val="single" w:sz="2" w:space="0" w:color="000000"/>
              <w:right w:val="double" w:sz="6" w:space="0" w:color="000000"/>
            </w:tcBorders>
            <w:vAlign w:val="center"/>
          </w:tcPr>
          <w:p w:rsidR="0030096C" w:rsidRDefault="00F035CD">
            <w:pPr>
              <w:pStyle w:val="af7"/>
              <w:tabs>
                <w:tab w:val="left" w:pos="6236"/>
              </w:tabs>
              <w:jc w:val="left"/>
            </w:pPr>
            <w:r>
              <w:rPr>
                <w:sz w:val="24"/>
              </w:rPr>
              <w:t>(</w:t>
            </w:r>
            <w:r>
              <w:rPr>
                <w:sz w:val="24"/>
              </w:rPr>
              <w:t>含郵遞區號</w:t>
            </w:r>
            <w:r>
              <w:rPr>
                <w:sz w:val="24"/>
              </w:rPr>
              <w:t>)</w:t>
            </w:r>
            <w:r>
              <w:tab/>
              <w:t xml:space="preserve"> </w:t>
            </w:r>
            <w:r>
              <w:tab/>
            </w: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通訊地址</w:t>
            </w:r>
          </w:p>
        </w:tc>
        <w:tc>
          <w:tcPr>
            <w:tcW w:w="7228" w:type="dxa"/>
            <w:gridSpan w:val="3"/>
            <w:tcBorders>
              <w:left w:val="single" w:sz="2" w:space="0" w:color="000000"/>
              <w:bottom w:val="single" w:sz="2" w:space="0" w:color="000000"/>
              <w:right w:val="double" w:sz="6" w:space="0" w:color="000000"/>
            </w:tcBorders>
            <w:vAlign w:val="center"/>
          </w:tcPr>
          <w:p w:rsidR="0030096C" w:rsidRDefault="00F035CD">
            <w:pPr>
              <w:pStyle w:val="af7"/>
              <w:tabs>
                <w:tab w:val="left" w:pos="6236"/>
              </w:tabs>
            </w:pPr>
            <w:r>
              <w:rPr>
                <w:sz w:val="24"/>
              </w:rPr>
              <w:t>(</w:t>
            </w:r>
            <w:r>
              <w:rPr>
                <w:sz w:val="24"/>
              </w:rPr>
              <w:t>含郵遞區號</w:t>
            </w:r>
            <w:r>
              <w:rPr>
                <w:sz w:val="24"/>
              </w:rPr>
              <w:t>)</w:t>
            </w:r>
            <w:r>
              <w:rPr>
                <w:sz w:val="24"/>
              </w:rPr>
              <w:tab/>
            </w:r>
            <w:r>
              <w:rPr>
                <w:szCs w:val="28"/>
              </w:rPr>
              <w:t>□</w:t>
            </w:r>
            <w:r>
              <w:rPr>
                <w:szCs w:val="28"/>
              </w:rPr>
              <w:t>同上</w:t>
            </w:r>
            <w:r>
              <w:rPr>
                <w:sz w:val="24"/>
              </w:rPr>
              <w:t xml:space="preserve">                                                                                                             </w:t>
            </w:r>
          </w:p>
        </w:tc>
      </w:tr>
      <w:tr w:rsidR="0030096C">
        <w:trPr>
          <w:trHeight w:val="561"/>
        </w:trPr>
        <w:tc>
          <w:tcPr>
            <w:tcW w:w="9638" w:type="dxa"/>
            <w:gridSpan w:val="4"/>
            <w:tcBorders>
              <w:left w:val="double" w:sz="6" w:space="0" w:color="000000"/>
              <w:bottom w:val="single" w:sz="2" w:space="0" w:color="000000"/>
              <w:right w:val="double" w:sz="6" w:space="0" w:color="000000"/>
            </w:tcBorders>
            <w:vAlign w:val="center"/>
          </w:tcPr>
          <w:p w:rsidR="0030096C" w:rsidRDefault="00F035CD">
            <w:pPr>
              <w:pStyle w:val="af7"/>
              <w:rPr>
                <w:b/>
                <w:bCs/>
              </w:rPr>
            </w:pPr>
            <w:r>
              <w:rPr>
                <w:b/>
                <w:bCs/>
              </w:rPr>
              <w:t>近年重要製作或活動，</w:t>
            </w:r>
            <w:proofErr w:type="gramStart"/>
            <w:r>
              <w:rPr>
                <w:b/>
                <w:bCs/>
              </w:rPr>
              <w:t>請擇相關</w:t>
            </w:r>
            <w:proofErr w:type="gramEnd"/>
            <w:r>
              <w:rPr>
                <w:b/>
                <w:bCs/>
              </w:rPr>
              <w:t>填列</w:t>
            </w:r>
          </w:p>
        </w:tc>
      </w:tr>
      <w:tr w:rsidR="0030096C">
        <w:trPr>
          <w:trHeight w:val="561"/>
        </w:trPr>
        <w:tc>
          <w:tcPr>
            <w:tcW w:w="2410" w:type="dxa"/>
            <w:tcBorders>
              <w:left w:val="double" w:sz="6" w:space="0" w:color="000000"/>
              <w:bottom w:val="single" w:sz="2" w:space="0" w:color="000000"/>
            </w:tcBorders>
            <w:vAlign w:val="center"/>
          </w:tcPr>
          <w:p w:rsidR="0030096C" w:rsidRDefault="00F035CD">
            <w:pPr>
              <w:pStyle w:val="af7"/>
              <w:rPr>
                <w:b/>
                <w:bCs/>
              </w:rPr>
            </w:pPr>
            <w:r>
              <w:rPr>
                <w:b/>
                <w:bCs/>
              </w:rPr>
              <w:t>節目</w:t>
            </w:r>
            <w:r>
              <w:rPr>
                <w:b/>
                <w:bCs/>
              </w:rPr>
              <w:t>/</w:t>
            </w:r>
            <w:r>
              <w:rPr>
                <w:b/>
                <w:bCs/>
              </w:rPr>
              <w:t>活動名稱</w:t>
            </w:r>
          </w:p>
        </w:tc>
        <w:tc>
          <w:tcPr>
            <w:tcW w:w="2409" w:type="dxa"/>
            <w:tcBorders>
              <w:left w:val="single" w:sz="2" w:space="0" w:color="000000"/>
              <w:bottom w:val="single" w:sz="2" w:space="0" w:color="000000"/>
            </w:tcBorders>
            <w:vAlign w:val="center"/>
          </w:tcPr>
          <w:p w:rsidR="0030096C" w:rsidRDefault="00F035CD">
            <w:pPr>
              <w:pStyle w:val="af7"/>
              <w:rPr>
                <w:b/>
                <w:bCs/>
              </w:rPr>
            </w:pPr>
            <w:r>
              <w:rPr>
                <w:b/>
                <w:bCs/>
              </w:rPr>
              <w:t>時間</w:t>
            </w:r>
          </w:p>
        </w:tc>
        <w:tc>
          <w:tcPr>
            <w:tcW w:w="2409" w:type="dxa"/>
            <w:tcBorders>
              <w:left w:val="single" w:sz="2" w:space="0" w:color="000000"/>
              <w:bottom w:val="single" w:sz="2" w:space="0" w:color="000000"/>
            </w:tcBorders>
            <w:vAlign w:val="center"/>
          </w:tcPr>
          <w:p w:rsidR="0030096C" w:rsidRDefault="00F035CD">
            <w:pPr>
              <w:pStyle w:val="af7"/>
              <w:rPr>
                <w:b/>
                <w:bCs/>
              </w:rPr>
            </w:pPr>
            <w:r>
              <w:rPr>
                <w:b/>
                <w:bCs/>
              </w:rPr>
              <w:t>地點</w:t>
            </w:r>
          </w:p>
        </w:tc>
        <w:tc>
          <w:tcPr>
            <w:tcW w:w="2410" w:type="dxa"/>
            <w:tcBorders>
              <w:left w:val="single" w:sz="2" w:space="0" w:color="000000"/>
              <w:bottom w:val="single" w:sz="2" w:space="0" w:color="000000"/>
              <w:right w:val="double" w:sz="6" w:space="0" w:color="000000"/>
            </w:tcBorders>
            <w:vAlign w:val="center"/>
          </w:tcPr>
          <w:p w:rsidR="0030096C" w:rsidRDefault="00F035CD">
            <w:pPr>
              <w:pStyle w:val="af7"/>
              <w:rPr>
                <w:b/>
                <w:bCs/>
              </w:rPr>
            </w:pPr>
            <w:r>
              <w:rPr>
                <w:b/>
                <w:bCs/>
              </w:rPr>
              <w:t>主要編導</w:t>
            </w:r>
            <w:r>
              <w:rPr>
                <w:b/>
                <w:bCs/>
              </w:rPr>
              <w:t>/</w:t>
            </w:r>
            <w:r>
              <w:rPr>
                <w:b/>
                <w:bCs/>
              </w:rPr>
              <w:t>參與者</w:t>
            </w:r>
          </w:p>
        </w:tc>
      </w:tr>
      <w:tr w:rsidR="0030096C">
        <w:trPr>
          <w:trHeight w:val="561"/>
        </w:trPr>
        <w:tc>
          <w:tcPr>
            <w:tcW w:w="2410" w:type="dxa"/>
            <w:tcBorders>
              <w:left w:val="double" w:sz="6"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10" w:type="dxa"/>
            <w:tcBorders>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561"/>
        </w:trPr>
        <w:tc>
          <w:tcPr>
            <w:tcW w:w="2410" w:type="dxa"/>
            <w:tcBorders>
              <w:left w:val="double" w:sz="6"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10" w:type="dxa"/>
            <w:tcBorders>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561"/>
        </w:trPr>
        <w:tc>
          <w:tcPr>
            <w:tcW w:w="2410" w:type="dxa"/>
            <w:tcBorders>
              <w:left w:val="double" w:sz="6"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09" w:type="dxa"/>
            <w:tcBorders>
              <w:left w:val="single" w:sz="2" w:space="0" w:color="000000"/>
              <w:bottom w:val="single" w:sz="2" w:space="0" w:color="000000"/>
            </w:tcBorders>
            <w:vAlign w:val="center"/>
          </w:tcPr>
          <w:p w:rsidR="0030096C" w:rsidRDefault="0030096C">
            <w:pPr>
              <w:pStyle w:val="af7"/>
            </w:pPr>
          </w:p>
        </w:tc>
        <w:tc>
          <w:tcPr>
            <w:tcW w:w="2410" w:type="dxa"/>
            <w:tcBorders>
              <w:left w:val="single" w:sz="2" w:space="0" w:color="000000"/>
              <w:bottom w:val="single" w:sz="2" w:space="0" w:color="000000"/>
              <w:right w:val="double" w:sz="6" w:space="0" w:color="000000"/>
            </w:tcBorders>
            <w:vAlign w:val="center"/>
          </w:tcPr>
          <w:p w:rsidR="0030096C" w:rsidRDefault="0030096C">
            <w:pPr>
              <w:pStyle w:val="af7"/>
            </w:pPr>
          </w:p>
        </w:tc>
      </w:tr>
      <w:tr w:rsidR="0030096C">
        <w:trPr>
          <w:trHeight w:val="4535"/>
        </w:trPr>
        <w:tc>
          <w:tcPr>
            <w:tcW w:w="9638" w:type="dxa"/>
            <w:gridSpan w:val="4"/>
            <w:tcBorders>
              <w:left w:val="double" w:sz="6" w:space="0" w:color="000000"/>
              <w:bottom w:val="double" w:sz="6" w:space="0" w:color="000000"/>
              <w:right w:val="double" w:sz="6" w:space="0" w:color="000000"/>
            </w:tcBorders>
          </w:tcPr>
          <w:p w:rsidR="0030096C" w:rsidRDefault="00F035CD">
            <w:pPr>
              <w:pStyle w:val="af7"/>
            </w:pPr>
            <w:r>
              <w:t>□</w:t>
            </w:r>
            <w:r>
              <w:t>我已詳閱徵選須知內容</w:t>
            </w:r>
          </w:p>
          <w:p w:rsidR="0030096C" w:rsidRDefault="00F035CD">
            <w:pPr>
              <w:pStyle w:val="af7"/>
            </w:pPr>
            <w:r>
              <w:t>茲聲明本計畫書及所填資料及提供之相關</w:t>
            </w:r>
            <w:proofErr w:type="gramStart"/>
            <w:r>
              <w:t>附件均屬事實</w:t>
            </w:r>
            <w:proofErr w:type="gramEnd"/>
            <w:r>
              <w:t>。</w:t>
            </w:r>
          </w:p>
          <w:p w:rsidR="0030096C" w:rsidRDefault="00F035CD">
            <w:pPr>
              <w:pStyle w:val="af7"/>
              <w:rPr>
                <w:lang w:bidi="ar-SA"/>
              </w:rPr>
            </w:pPr>
            <w:r>
              <w:rPr>
                <w:noProof/>
                <w:lang w:bidi="ar-SA"/>
              </w:rPr>
              <mc:AlternateContent>
                <mc:Choice Requires="wps">
                  <w:drawing>
                    <wp:anchor distT="6350" distB="6350" distL="6350" distR="6350" simplePos="0" relativeHeight="2" behindDoc="0" locked="0" layoutInCell="0" allowOverlap="1">
                      <wp:simplePos x="0" y="0"/>
                      <wp:positionH relativeFrom="column">
                        <wp:posOffset>3778250</wp:posOffset>
                      </wp:positionH>
                      <wp:positionV relativeFrom="paragraph">
                        <wp:posOffset>200660</wp:posOffset>
                      </wp:positionV>
                      <wp:extent cx="1507490" cy="1507490"/>
                      <wp:effectExtent l="0" t="0" r="0" b="0"/>
                      <wp:wrapNone/>
                      <wp:docPr id="1" name="形狀1"/>
                      <wp:cNvGraphicFramePr/>
                      <a:graphic xmlns:a="http://schemas.openxmlformats.org/drawingml/2006/main">
                        <a:graphicData uri="http://schemas.microsoft.com/office/word/2010/wordprocessingShape">
                          <wps:wsp>
                            <wps:cNvSpPr/>
                            <wps:spPr>
                              <a:xfrm>
                                <a:off x="0" y="0"/>
                                <a:ext cx="1506960" cy="1506960"/>
                              </a:xfrm>
                              <a:custGeom>
                                <a:avLst/>
                                <a:gdLst/>
                                <a:ahLst/>
                                <a:cxnLst/>
                                <a:rect l="l" t="t" r="r" b="b"/>
                                <a:pathLst>
                                  <a:path w="21600" h="21600">
                                    <a:moveTo>
                                      <a:pt x="0" y="0"/>
                                    </a:moveTo>
                                    <a:lnTo>
                                      <a:pt x="21600" y="0"/>
                                    </a:lnTo>
                                    <a:lnTo>
                                      <a:pt x="21600" y="21600"/>
                                    </a:lnTo>
                                    <a:lnTo>
                                      <a:pt x="0" y="21600"/>
                                    </a:lnTo>
                                    <a:lnTo>
                                      <a:pt x="0" y="0"/>
                                    </a:lnTo>
                                    <a:close/>
                                  </a:path>
                                </a:pathLst>
                              </a:custGeom>
                              <a:noFill/>
                              <a:ln w="12600">
                                <a:solidFill>
                                  <a:srgbClr val="000000"/>
                                </a:solidFill>
                                <a:custDash>
                                  <a:ds d="100000" sp="100000"/>
                                </a:custDash>
                                <a:miter/>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shape_0" ID="形狀1" coordsize="21600,21600" path="l-2147483639,-2147483640l-2147483639,-2147483639l-2147483640,-2147483639l-2147483640,-2147483640xe" stroked="t" style="position:absolute;margin-left:297.5pt;margin-top:15.8pt;width:118.6pt;height:118.6pt;mso-wrap-style:none;v-text-anchor:middle">
                      <v:fill o:detectmouseclick="t" on="false"/>
                      <v:stroke color="black" weight="12600" dashstyle="longdash" joinstyle="miter" endcap="flat"/>
                      <w10:wrap type="none"/>
                    </v:shape>
                  </w:pict>
                </mc:Fallback>
              </mc:AlternateContent>
            </w:r>
          </w:p>
          <w:p w:rsidR="0030096C" w:rsidRDefault="00F035CD">
            <w:pPr>
              <w:pStyle w:val="af7"/>
            </w:pPr>
            <w:r>
              <w:t xml:space="preserve"> </w:t>
            </w:r>
          </w:p>
          <w:p w:rsidR="0030096C" w:rsidRDefault="0030096C">
            <w:pPr>
              <w:pStyle w:val="af7"/>
            </w:pPr>
          </w:p>
          <w:p w:rsidR="0030096C" w:rsidRDefault="00F035CD">
            <w:pPr>
              <w:pStyle w:val="af7"/>
              <w:tabs>
                <w:tab w:val="left" w:pos="3968"/>
                <w:tab w:val="left" w:pos="5973"/>
                <w:tab w:val="left" w:pos="8236"/>
              </w:tabs>
            </w:pPr>
            <w:r>
              <w:rPr>
                <w:noProof/>
                <w:lang w:bidi="ar-SA"/>
              </w:rPr>
              <mc:AlternateContent>
                <mc:Choice Requires="wps">
                  <w:drawing>
                    <wp:anchor distT="6350" distB="6350" distL="6350" distR="6350" simplePos="0" relativeHeight="3" behindDoc="0" locked="0" layoutInCell="0" allowOverlap="1">
                      <wp:simplePos x="0" y="0"/>
                      <wp:positionH relativeFrom="column">
                        <wp:posOffset>5342255</wp:posOffset>
                      </wp:positionH>
                      <wp:positionV relativeFrom="paragraph">
                        <wp:posOffset>373380</wp:posOffset>
                      </wp:positionV>
                      <wp:extent cx="692785" cy="692785"/>
                      <wp:effectExtent l="0" t="0" r="0" b="0"/>
                      <wp:wrapNone/>
                      <wp:docPr id="2" name="形狀2"/>
                      <wp:cNvGraphicFramePr/>
                      <a:graphic xmlns:a="http://schemas.openxmlformats.org/drawingml/2006/main">
                        <a:graphicData uri="http://schemas.microsoft.com/office/word/2010/wordprocessingShape">
                          <wps:wsp>
                            <wps:cNvSpPr/>
                            <wps:spPr>
                              <a:xfrm>
                                <a:off x="0" y="0"/>
                                <a:ext cx="692280" cy="692280"/>
                              </a:xfrm>
                              <a:custGeom>
                                <a:avLst/>
                                <a:gdLst/>
                                <a:ahLst/>
                                <a:cxnLst/>
                                <a:rect l="l" t="t" r="r" b="b"/>
                                <a:pathLst>
                                  <a:path w="21600" h="21600">
                                    <a:moveTo>
                                      <a:pt x="0" y="0"/>
                                    </a:moveTo>
                                    <a:lnTo>
                                      <a:pt x="21600" y="0"/>
                                    </a:lnTo>
                                    <a:lnTo>
                                      <a:pt x="21600" y="21600"/>
                                    </a:lnTo>
                                    <a:lnTo>
                                      <a:pt x="0" y="21600"/>
                                    </a:lnTo>
                                    <a:lnTo>
                                      <a:pt x="0" y="0"/>
                                    </a:lnTo>
                                    <a:close/>
                                  </a:path>
                                </a:pathLst>
                              </a:custGeom>
                              <a:noFill/>
                              <a:ln w="12600">
                                <a:solidFill>
                                  <a:srgbClr val="000000"/>
                                </a:solidFill>
                                <a:custDash>
                                  <a:ds d="100000" sp="100000"/>
                                </a:custDash>
                                <a:miter/>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shape_0" ID="形狀2" coordsize="21600,21600" path="l-2147483639,-2147483640l-2147483639,-2147483639l-2147483640,-2147483639l-2147483640,-2147483640xe" stroked="t" style="position:absolute;margin-left:420.65pt;margin-top:29.4pt;width:54.45pt;height:54.45pt;mso-wrap-style:none;v-text-anchor:middle">
                      <v:fill o:detectmouseclick="t" on="false"/>
                      <v:stroke color="black" weight="12600" dashstyle="longdash" joinstyle="miter" endcap="flat"/>
                      <w10:wrap type="none"/>
                    </v:shape>
                  </w:pict>
                </mc:Fallback>
              </mc:AlternateContent>
            </w:r>
            <w:r>
              <w:tab/>
            </w:r>
            <w:r>
              <w:rPr>
                <w:b/>
                <w:bCs/>
                <w:sz w:val="24"/>
              </w:rPr>
              <w:t>(</w:t>
            </w:r>
            <w:r>
              <w:rPr>
                <w:b/>
                <w:bCs/>
                <w:sz w:val="24"/>
              </w:rPr>
              <w:t>申請單位印鑑章</w:t>
            </w:r>
            <w:r>
              <w:rPr>
                <w:b/>
                <w:bCs/>
                <w:sz w:val="24"/>
              </w:rPr>
              <w:t>)</w:t>
            </w:r>
            <w:r>
              <w:rPr>
                <w:sz w:val="24"/>
              </w:rPr>
              <w:t xml:space="preserve">                                                                                                                        </w:t>
            </w:r>
          </w:p>
        </w:tc>
      </w:tr>
    </w:tbl>
    <w:p w:rsidR="0030096C" w:rsidRPr="00D954B4" w:rsidRDefault="00F035CD" w:rsidP="00D954B4">
      <w:pPr>
        <w:pStyle w:val="aff5"/>
        <w:ind w:left="0" w:right="0"/>
        <w:jc w:val="left"/>
      </w:pPr>
      <w:r>
        <w:rPr>
          <w:b/>
          <w:bCs/>
          <w:sz w:val="32"/>
          <w:szCs w:val="32"/>
        </w:rPr>
        <w:lastRenderedPageBreak/>
        <w:t>貳、計畫摘要</w:t>
      </w:r>
    </w:p>
    <w:tbl>
      <w:tblPr>
        <w:tblW w:w="9636" w:type="dxa"/>
        <w:tblInd w:w="-22" w:type="dxa"/>
        <w:tblLayout w:type="fixed"/>
        <w:tblCellMar>
          <w:top w:w="55" w:type="dxa"/>
          <w:left w:w="55" w:type="dxa"/>
          <w:bottom w:w="55" w:type="dxa"/>
          <w:right w:w="55" w:type="dxa"/>
        </w:tblCellMar>
        <w:tblLook w:val="0000" w:firstRow="0" w:lastRow="0" w:firstColumn="0" w:lastColumn="0" w:noHBand="0" w:noVBand="0"/>
      </w:tblPr>
      <w:tblGrid>
        <w:gridCol w:w="791"/>
        <w:gridCol w:w="1342"/>
        <w:gridCol w:w="670"/>
        <w:gridCol w:w="670"/>
        <w:gridCol w:w="670"/>
        <w:gridCol w:w="675"/>
        <w:gridCol w:w="665"/>
        <w:gridCol w:w="670"/>
        <w:gridCol w:w="1942"/>
        <w:gridCol w:w="1541"/>
      </w:tblGrid>
      <w:tr w:rsidR="0030096C">
        <w:trPr>
          <w:trHeight w:val="1417"/>
        </w:trPr>
        <w:tc>
          <w:tcPr>
            <w:tcW w:w="9636" w:type="dxa"/>
            <w:gridSpan w:val="10"/>
            <w:tcBorders>
              <w:top w:val="double" w:sz="6" w:space="0" w:color="000000"/>
              <w:left w:val="double" w:sz="6" w:space="0" w:color="000000"/>
              <w:bottom w:val="single" w:sz="2" w:space="0" w:color="000000"/>
              <w:right w:val="double" w:sz="6" w:space="0" w:color="000000"/>
            </w:tcBorders>
          </w:tcPr>
          <w:p w:rsidR="0030096C" w:rsidRDefault="00F035CD">
            <w:pPr>
              <w:pStyle w:val="af7"/>
            </w:pPr>
            <w:r>
              <w:rPr>
                <w:b/>
                <w:bCs/>
              </w:rPr>
              <w:t>一、計畫概念：</w:t>
            </w:r>
            <w:r>
              <w:t>(</w:t>
            </w:r>
            <w:r>
              <w:t>至少</w:t>
            </w:r>
            <w:r>
              <w:t>200</w:t>
            </w:r>
            <w:r>
              <w:t>字，至多</w:t>
            </w:r>
            <w:r>
              <w:t>500</w:t>
            </w:r>
            <w:r>
              <w:t>字</w:t>
            </w:r>
            <w:r>
              <w:t>)</w:t>
            </w:r>
          </w:p>
          <w:p w:rsidR="0030096C" w:rsidRDefault="00F035CD">
            <w:pPr>
              <w:pStyle w:val="af7"/>
            </w:pPr>
            <w:r>
              <w:t xml:space="preserve">          </w:t>
            </w:r>
          </w:p>
          <w:p w:rsidR="0030096C" w:rsidRDefault="00F035CD">
            <w:pPr>
              <w:pStyle w:val="af7"/>
            </w:pPr>
            <w:r>
              <w:t xml:space="preserve">                                                                                                            </w:t>
            </w:r>
          </w:p>
        </w:tc>
      </w:tr>
      <w:tr w:rsidR="0030096C">
        <w:tc>
          <w:tcPr>
            <w:tcW w:w="9636" w:type="dxa"/>
            <w:gridSpan w:val="10"/>
            <w:tcBorders>
              <w:left w:val="double" w:sz="6" w:space="0" w:color="000000"/>
              <w:bottom w:val="single" w:sz="2" w:space="0" w:color="000000"/>
              <w:right w:val="double" w:sz="6" w:space="0" w:color="000000"/>
            </w:tcBorders>
          </w:tcPr>
          <w:p w:rsidR="0030096C" w:rsidRDefault="00F035CD">
            <w:pPr>
              <w:pStyle w:val="af7"/>
              <w:jc w:val="left"/>
            </w:pPr>
            <w:r>
              <w:rPr>
                <w:b/>
                <w:bCs/>
              </w:rPr>
              <w:t>二、主要創作者名單</w:t>
            </w:r>
            <w:r>
              <w:t>（導演、主演僅可報名一件作品，不得重複申請，請提醒各合作人員）</w:t>
            </w:r>
            <w:r>
              <w:t xml:space="preserve">                        </w:t>
            </w:r>
          </w:p>
        </w:tc>
      </w:tr>
      <w:tr w:rsidR="0030096C">
        <w:trPr>
          <w:trHeight w:val="278"/>
        </w:trPr>
        <w:tc>
          <w:tcPr>
            <w:tcW w:w="2803" w:type="dxa"/>
            <w:gridSpan w:val="3"/>
            <w:tcBorders>
              <w:left w:val="double" w:sz="6" w:space="0" w:color="000000"/>
              <w:bottom w:val="single" w:sz="2" w:space="0" w:color="000000"/>
            </w:tcBorders>
          </w:tcPr>
          <w:p w:rsidR="0030096C" w:rsidRDefault="00F035CD">
            <w:pPr>
              <w:pStyle w:val="af7"/>
            </w:pPr>
            <w:r>
              <w:t>編劇：</w:t>
            </w:r>
            <w:r>
              <w:t xml:space="preserve">                               </w:t>
            </w:r>
          </w:p>
          <w:p w:rsidR="0030096C" w:rsidRDefault="0030096C">
            <w:pPr>
              <w:pStyle w:val="af7"/>
            </w:pPr>
          </w:p>
        </w:tc>
        <w:tc>
          <w:tcPr>
            <w:tcW w:w="2680" w:type="dxa"/>
            <w:gridSpan w:val="4"/>
            <w:tcBorders>
              <w:left w:val="single" w:sz="2" w:space="0" w:color="000000"/>
              <w:bottom w:val="single" w:sz="2" w:space="0" w:color="000000"/>
            </w:tcBorders>
          </w:tcPr>
          <w:p w:rsidR="0030096C" w:rsidRDefault="00F035CD">
            <w:pPr>
              <w:pStyle w:val="af7"/>
            </w:pPr>
            <w:r>
              <w:t>導演：</w:t>
            </w:r>
          </w:p>
        </w:tc>
        <w:tc>
          <w:tcPr>
            <w:tcW w:w="4153" w:type="dxa"/>
            <w:gridSpan w:val="3"/>
            <w:tcBorders>
              <w:left w:val="single" w:sz="2" w:space="0" w:color="000000"/>
              <w:bottom w:val="single" w:sz="2" w:space="0" w:color="000000"/>
              <w:right w:val="double" w:sz="6" w:space="0" w:color="000000"/>
            </w:tcBorders>
          </w:tcPr>
          <w:p w:rsidR="0030096C" w:rsidRDefault="00F035CD">
            <w:pPr>
              <w:pStyle w:val="af7"/>
              <w:rPr>
                <w:sz w:val="26"/>
                <w:szCs w:val="26"/>
              </w:rPr>
            </w:pPr>
            <w:r>
              <w:rPr>
                <w:sz w:val="26"/>
                <w:szCs w:val="26"/>
              </w:rPr>
              <w:t>音樂設計</w:t>
            </w:r>
            <w:r>
              <w:rPr>
                <w:sz w:val="26"/>
                <w:szCs w:val="26"/>
              </w:rPr>
              <w:t>/</w:t>
            </w:r>
            <w:r>
              <w:rPr>
                <w:sz w:val="26"/>
                <w:szCs w:val="26"/>
              </w:rPr>
              <w:t>音效設計</w:t>
            </w:r>
            <w:r>
              <w:rPr>
                <w:sz w:val="26"/>
                <w:szCs w:val="26"/>
              </w:rPr>
              <w:t>/</w:t>
            </w:r>
            <w:proofErr w:type="gramStart"/>
            <w:r>
              <w:rPr>
                <w:sz w:val="26"/>
                <w:szCs w:val="26"/>
              </w:rPr>
              <w:t>編腔</w:t>
            </w:r>
            <w:proofErr w:type="gramEnd"/>
            <w:r>
              <w:rPr>
                <w:sz w:val="26"/>
                <w:szCs w:val="26"/>
              </w:rPr>
              <w:t>：</w:t>
            </w:r>
          </w:p>
        </w:tc>
      </w:tr>
      <w:tr w:rsidR="0030096C">
        <w:trPr>
          <w:trHeight w:val="278"/>
        </w:trPr>
        <w:tc>
          <w:tcPr>
            <w:tcW w:w="4143" w:type="dxa"/>
            <w:gridSpan w:val="5"/>
            <w:tcBorders>
              <w:left w:val="double" w:sz="6" w:space="0" w:color="000000"/>
              <w:bottom w:val="single" w:sz="2" w:space="0" w:color="000000"/>
            </w:tcBorders>
          </w:tcPr>
          <w:p w:rsidR="0030096C" w:rsidRDefault="00F035CD">
            <w:pPr>
              <w:pStyle w:val="af7"/>
            </w:pPr>
            <w:r>
              <w:t>主演：</w:t>
            </w:r>
          </w:p>
        </w:tc>
        <w:tc>
          <w:tcPr>
            <w:tcW w:w="5493" w:type="dxa"/>
            <w:gridSpan w:val="5"/>
            <w:tcBorders>
              <w:left w:val="single" w:sz="2" w:space="0" w:color="000000"/>
              <w:bottom w:val="single" w:sz="2" w:space="0" w:color="000000"/>
              <w:right w:val="double" w:sz="6" w:space="0" w:color="000000"/>
            </w:tcBorders>
          </w:tcPr>
          <w:p w:rsidR="0030096C" w:rsidRDefault="00F035CD">
            <w:pPr>
              <w:pStyle w:val="af7"/>
            </w:pPr>
            <w:r>
              <w:t>樂師：</w:t>
            </w:r>
          </w:p>
        </w:tc>
      </w:tr>
      <w:tr w:rsidR="0030096C">
        <w:tc>
          <w:tcPr>
            <w:tcW w:w="9636" w:type="dxa"/>
            <w:gridSpan w:val="10"/>
            <w:tcBorders>
              <w:left w:val="double" w:sz="6" w:space="0" w:color="000000"/>
              <w:bottom w:val="single" w:sz="2" w:space="0" w:color="000000"/>
              <w:right w:val="double" w:sz="6" w:space="0" w:color="000000"/>
            </w:tcBorders>
          </w:tcPr>
          <w:p w:rsidR="0030096C" w:rsidRDefault="00F035CD">
            <w:pPr>
              <w:pStyle w:val="af7"/>
            </w:pPr>
            <w:r>
              <w:rPr>
                <w:b/>
                <w:bCs/>
              </w:rPr>
              <w:t>三、本計畫之演出人員及製作群，是否有本中心編制內人員</w:t>
            </w:r>
            <w:r>
              <w:rPr>
                <w:b/>
                <w:bCs/>
              </w:rPr>
              <w:t>(</w:t>
            </w:r>
            <w:r>
              <w:rPr>
                <w:b/>
                <w:bCs/>
              </w:rPr>
              <w:t>含國光劇團、臺灣國樂團、臺灣豫劇團、歌仔戲中心及臺灣音樂館等單位</w:t>
            </w:r>
            <w:r>
              <w:rPr>
                <w:b/>
                <w:bCs/>
              </w:rPr>
              <w:t>)</w:t>
            </w:r>
            <w:r>
              <w:t>？</w:t>
            </w:r>
          </w:p>
          <w:p w:rsidR="0030096C" w:rsidRDefault="00F035CD">
            <w:pPr>
              <w:pStyle w:val="af7"/>
            </w:pPr>
            <w:r>
              <w:t>□</w:t>
            </w:r>
            <w:r>
              <w:t>無</w:t>
            </w:r>
            <w:r>
              <w:t xml:space="preserve"> □</w:t>
            </w:r>
            <w:r>
              <w:t>有，姓名</w:t>
            </w:r>
            <w:r>
              <w:t>/</w:t>
            </w:r>
            <w:r>
              <w:t>職稱：</w:t>
            </w:r>
          </w:p>
        </w:tc>
      </w:tr>
      <w:tr w:rsidR="0030096C">
        <w:tc>
          <w:tcPr>
            <w:tcW w:w="9636" w:type="dxa"/>
            <w:gridSpan w:val="10"/>
            <w:tcBorders>
              <w:left w:val="double" w:sz="6" w:space="0" w:color="000000"/>
              <w:bottom w:val="single" w:sz="2" w:space="0" w:color="000000"/>
              <w:right w:val="double" w:sz="6" w:space="0" w:color="000000"/>
            </w:tcBorders>
          </w:tcPr>
          <w:p w:rsidR="0030096C" w:rsidRDefault="00F035CD">
            <w:pPr>
              <w:pStyle w:val="af7"/>
            </w:pPr>
            <w:r>
              <w:rPr>
                <w:b/>
                <w:bCs/>
              </w:rPr>
              <w:t>四、演出檔期調查：</w:t>
            </w:r>
            <w:r>
              <w:t>(</w:t>
            </w:r>
            <w:r>
              <w:t>請依</w:t>
            </w:r>
            <w:r>
              <w:t>1-3</w:t>
            </w:r>
            <w:r>
              <w:t>優先順序排列，至少須選填</w:t>
            </w:r>
            <w:r>
              <w:t>2</w:t>
            </w:r>
            <w:r>
              <w:t>個檔期</w:t>
            </w:r>
            <w:r>
              <w:t>)</w:t>
            </w:r>
          </w:p>
          <w:p w:rsidR="0030096C" w:rsidRDefault="00F035CD">
            <w:pPr>
              <w:pStyle w:val="af7"/>
              <w:tabs>
                <w:tab w:val="left" w:pos="586"/>
                <w:tab w:val="left" w:pos="968"/>
              </w:tabs>
            </w:pPr>
            <w:r>
              <w:t>(</w:t>
            </w:r>
            <w:r>
              <w:tab/>
              <w:t>)</w:t>
            </w:r>
            <w:r>
              <w:tab/>
              <w:t>2026</w:t>
            </w:r>
            <w:r>
              <w:t>年</w:t>
            </w:r>
            <w:r>
              <w:t>07</w:t>
            </w:r>
            <w:r>
              <w:t>月</w:t>
            </w:r>
            <w:r>
              <w:t>27</w:t>
            </w:r>
            <w:r>
              <w:t>日</w:t>
            </w:r>
            <w:proofErr w:type="gramStart"/>
            <w:r>
              <w:t>─</w:t>
            </w:r>
            <w:proofErr w:type="gramEnd"/>
            <w:r>
              <w:t>08</w:t>
            </w:r>
            <w:r>
              <w:t>月</w:t>
            </w:r>
            <w:r>
              <w:t>02</w:t>
            </w:r>
            <w:r>
              <w:t>日</w:t>
            </w:r>
          </w:p>
          <w:p w:rsidR="0030096C" w:rsidRDefault="00F035CD">
            <w:pPr>
              <w:pStyle w:val="af7"/>
              <w:tabs>
                <w:tab w:val="left" w:pos="586"/>
                <w:tab w:val="left" w:pos="968"/>
              </w:tabs>
            </w:pPr>
            <w:r>
              <w:t>(</w:t>
            </w:r>
            <w:r>
              <w:tab/>
              <w:t>)</w:t>
            </w:r>
            <w:r>
              <w:tab/>
              <w:t>2026</w:t>
            </w:r>
            <w:r>
              <w:t>年</w:t>
            </w:r>
            <w:r>
              <w:t>08</w:t>
            </w:r>
            <w:r>
              <w:t>月</w:t>
            </w:r>
            <w:r>
              <w:t>03</w:t>
            </w:r>
            <w:r>
              <w:t>日</w:t>
            </w:r>
            <w:proofErr w:type="gramStart"/>
            <w:r>
              <w:t>─</w:t>
            </w:r>
            <w:proofErr w:type="gramEnd"/>
            <w:r>
              <w:t>08</w:t>
            </w:r>
            <w:r>
              <w:t>月</w:t>
            </w:r>
            <w:r>
              <w:t>09</w:t>
            </w:r>
            <w:r>
              <w:t>日</w:t>
            </w:r>
          </w:p>
          <w:p w:rsidR="0030096C" w:rsidRDefault="00F035CD">
            <w:pPr>
              <w:pStyle w:val="af7"/>
              <w:tabs>
                <w:tab w:val="left" w:pos="586"/>
                <w:tab w:val="left" w:pos="968"/>
              </w:tabs>
            </w:pPr>
            <w:r>
              <w:t>(</w:t>
            </w:r>
            <w:r>
              <w:tab/>
              <w:t>)</w:t>
            </w:r>
            <w:r>
              <w:tab/>
              <w:t>2026</w:t>
            </w:r>
            <w:r>
              <w:t>年</w:t>
            </w:r>
            <w:r>
              <w:t>08</w:t>
            </w:r>
            <w:r>
              <w:t>月</w:t>
            </w:r>
            <w:r>
              <w:t>10</w:t>
            </w:r>
            <w:r>
              <w:t>日</w:t>
            </w:r>
            <w:proofErr w:type="gramStart"/>
            <w:r>
              <w:t>─</w:t>
            </w:r>
            <w:proofErr w:type="gramEnd"/>
            <w:r>
              <w:t>08</w:t>
            </w:r>
            <w:r>
              <w:t>月</w:t>
            </w:r>
            <w:r>
              <w:t>16</w:t>
            </w:r>
            <w:r>
              <w:t>日</w:t>
            </w:r>
            <w:r>
              <w:t xml:space="preserve">             </w:t>
            </w:r>
          </w:p>
        </w:tc>
      </w:tr>
      <w:tr w:rsidR="0030096C">
        <w:tc>
          <w:tcPr>
            <w:tcW w:w="9636" w:type="dxa"/>
            <w:gridSpan w:val="10"/>
            <w:tcBorders>
              <w:left w:val="double" w:sz="6" w:space="0" w:color="000000"/>
              <w:bottom w:val="single" w:sz="2" w:space="0" w:color="000000"/>
              <w:right w:val="double" w:sz="6" w:space="0" w:color="000000"/>
            </w:tcBorders>
          </w:tcPr>
          <w:p w:rsidR="0030096C" w:rsidRDefault="00F035CD">
            <w:pPr>
              <w:pStyle w:val="af7"/>
              <w:rPr>
                <w:b/>
                <w:bCs/>
              </w:rPr>
            </w:pPr>
            <w:r>
              <w:rPr>
                <w:b/>
                <w:bCs/>
              </w:rPr>
              <w:t>五、節目規劃</w:t>
            </w:r>
          </w:p>
        </w:tc>
      </w:tr>
      <w:tr w:rsidR="0030096C">
        <w:tc>
          <w:tcPr>
            <w:tcW w:w="4818" w:type="dxa"/>
            <w:gridSpan w:val="6"/>
            <w:tcBorders>
              <w:left w:val="double" w:sz="6" w:space="0" w:color="000000"/>
              <w:bottom w:val="single" w:sz="2" w:space="0" w:color="000000"/>
            </w:tcBorders>
          </w:tcPr>
          <w:p w:rsidR="0030096C" w:rsidRDefault="00F035CD">
            <w:pPr>
              <w:pStyle w:val="af7"/>
            </w:pPr>
            <w:r>
              <w:t>演出長度</w:t>
            </w:r>
            <w:r>
              <w:t>(</w:t>
            </w:r>
            <w:r>
              <w:t>單場</w:t>
            </w:r>
            <w:r>
              <w:t>)</w:t>
            </w:r>
            <w:r>
              <w:t>：約</w:t>
            </w:r>
            <w:r>
              <w:t xml:space="preserve">          </w:t>
            </w:r>
            <w:r>
              <w:t>分鐘</w:t>
            </w:r>
          </w:p>
        </w:tc>
        <w:tc>
          <w:tcPr>
            <w:tcW w:w="4818" w:type="dxa"/>
            <w:gridSpan w:val="4"/>
            <w:tcBorders>
              <w:left w:val="double" w:sz="6" w:space="0" w:color="000000"/>
              <w:bottom w:val="single" w:sz="2" w:space="0" w:color="000000"/>
              <w:right w:val="double" w:sz="6" w:space="0" w:color="000000"/>
            </w:tcBorders>
          </w:tcPr>
          <w:p w:rsidR="0030096C" w:rsidRDefault="00F035CD">
            <w:pPr>
              <w:pStyle w:val="af7"/>
            </w:pPr>
            <w:r>
              <w:t>參考票價：</w:t>
            </w:r>
            <w:r>
              <w:t xml:space="preserve">          </w:t>
            </w:r>
            <w:r>
              <w:t>元</w:t>
            </w:r>
          </w:p>
        </w:tc>
      </w:tr>
      <w:tr w:rsidR="0030096C">
        <w:tc>
          <w:tcPr>
            <w:tcW w:w="9636" w:type="dxa"/>
            <w:gridSpan w:val="10"/>
            <w:tcBorders>
              <w:left w:val="double" w:sz="6" w:space="0" w:color="000000"/>
              <w:bottom w:val="single" w:sz="2" w:space="0" w:color="000000"/>
              <w:right w:val="double" w:sz="6" w:space="0" w:color="000000"/>
            </w:tcBorders>
          </w:tcPr>
          <w:p w:rsidR="0030096C" w:rsidRDefault="00F035CD">
            <w:pPr>
              <w:pStyle w:val="af7"/>
              <w:rPr>
                <w:b/>
                <w:bCs/>
              </w:rPr>
            </w:pPr>
            <w:r>
              <w:rPr>
                <w:b/>
                <w:bCs/>
              </w:rPr>
              <w:t>六、參考影音資料，無則免附</w:t>
            </w:r>
          </w:p>
          <w:p w:rsidR="0030096C" w:rsidRDefault="00F035CD">
            <w:pPr>
              <w:pStyle w:val="af7"/>
            </w:pPr>
            <w:r>
              <w:rPr>
                <w:sz w:val="26"/>
                <w:szCs w:val="26"/>
              </w:rPr>
              <w:t>(</w:t>
            </w:r>
            <w:r>
              <w:rPr>
                <w:sz w:val="26"/>
                <w:szCs w:val="26"/>
              </w:rPr>
              <w:t>請提供</w:t>
            </w:r>
            <w:proofErr w:type="gramStart"/>
            <w:r>
              <w:rPr>
                <w:sz w:val="26"/>
                <w:szCs w:val="26"/>
              </w:rPr>
              <w:t>影片線上閱覽</w:t>
            </w:r>
            <w:proofErr w:type="gramEnd"/>
            <w:r>
              <w:rPr>
                <w:sz w:val="26"/>
                <w:szCs w:val="26"/>
              </w:rPr>
              <w:t>網址，並保留檔案可觀賞時間至本年度</w:t>
            </w:r>
            <w:r>
              <w:rPr>
                <w:sz w:val="26"/>
                <w:szCs w:val="26"/>
              </w:rPr>
              <w:t>12</w:t>
            </w:r>
            <w:r>
              <w:rPr>
                <w:sz w:val="26"/>
                <w:szCs w:val="26"/>
              </w:rPr>
              <w:t>月</w:t>
            </w:r>
            <w:r>
              <w:rPr>
                <w:sz w:val="26"/>
                <w:szCs w:val="26"/>
              </w:rPr>
              <w:t>31</w:t>
            </w:r>
            <w:r>
              <w:rPr>
                <w:sz w:val="26"/>
                <w:szCs w:val="26"/>
              </w:rPr>
              <w:t>日止。每段影片請標</w:t>
            </w:r>
            <w:proofErr w:type="gramStart"/>
            <w:r>
              <w:rPr>
                <w:sz w:val="26"/>
                <w:szCs w:val="26"/>
              </w:rPr>
              <w:t>註</w:t>
            </w:r>
            <w:proofErr w:type="gramEnd"/>
            <w:r>
              <w:rPr>
                <w:sz w:val="26"/>
                <w:szCs w:val="26"/>
              </w:rPr>
              <w:t>重點觀賞段落，段落以不超過</w:t>
            </w:r>
            <w:r>
              <w:rPr>
                <w:sz w:val="26"/>
                <w:szCs w:val="26"/>
              </w:rPr>
              <w:t>3</w:t>
            </w:r>
            <w:r>
              <w:rPr>
                <w:sz w:val="26"/>
                <w:szCs w:val="26"/>
              </w:rPr>
              <w:t>分鐘為原則，</w:t>
            </w:r>
            <w:r>
              <w:rPr>
                <w:b/>
                <w:bCs/>
                <w:sz w:val="26"/>
                <w:szCs w:val="26"/>
              </w:rPr>
              <w:t>至多</w:t>
            </w:r>
            <w:r>
              <w:rPr>
                <w:b/>
                <w:bCs/>
                <w:sz w:val="26"/>
                <w:szCs w:val="26"/>
              </w:rPr>
              <w:t>3</w:t>
            </w:r>
            <w:r>
              <w:rPr>
                <w:b/>
                <w:bCs/>
                <w:sz w:val="26"/>
                <w:szCs w:val="26"/>
              </w:rPr>
              <w:t>段</w:t>
            </w:r>
            <w:r>
              <w:rPr>
                <w:sz w:val="26"/>
                <w:szCs w:val="26"/>
              </w:rPr>
              <w:t>。</w:t>
            </w:r>
            <w:r>
              <w:rPr>
                <w:sz w:val="26"/>
                <w:szCs w:val="26"/>
              </w:rPr>
              <w:t>)</w:t>
            </w:r>
          </w:p>
        </w:tc>
      </w:tr>
      <w:tr w:rsidR="0030096C">
        <w:tc>
          <w:tcPr>
            <w:tcW w:w="791" w:type="dxa"/>
            <w:tcBorders>
              <w:left w:val="double" w:sz="6" w:space="0" w:color="000000"/>
              <w:bottom w:val="single" w:sz="2" w:space="0" w:color="000000"/>
            </w:tcBorders>
            <w:vAlign w:val="center"/>
          </w:tcPr>
          <w:p w:rsidR="0030096C" w:rsidRDefault="00F035CD">
            <w:pPr>
              <w:pStyle w:val="af7"/>
            </w:pPr>
            <w:r>
              <w:t>編號</w:t>
            </w:r>
            <w:r>
              <w:t xml:space="preserve">        </w:t>
            </w:r>
          </w:p>
        </w:tc>
        <w:tc>
          <w:tcPr>
            <w:tcW w:w="1342" w:type="dxa"/>
            <w:tcBorders>
              <w:left w:val="single" w:sz="2" w:space="0" w:color="000000"/>
              <w:bottom w:val="single" w:sz="2" w:space="0" w:color="000000"/>
            </w:tcBorders>
            <w:vAlign w:val="center"/>
          </w:tcPr>
          <w:p w:rsidR="0030096C" w:rsidRDefault="00F035CD">
            <w:pPr>
              <w:pStyle w:val="af7"/>
            </w:pPr>
            <w:r>
              <w:t>節目名稱</w:t>
            </w:r>
          </w:p>
        </w:tc>
        <w:tc>
          <w:tcPr>
            <w:tcW w:w="1340" w:type="dxa"/>
            <w:gridSpan w:val="2"/>
            <w:tcBorders>
              <w:left w:val="single" w:sz="2" w:space="0" w:color="000000"/>
              <w:bottom w:val="single" w:sz="2" w:space="0" w:color="000000"/>
            </w:tcBorders>
            <w:vAlign w:val="center"/>
          </w:tcPr>
          <w:p w:rsidR="0030096C" w:rsidRDefault="00F035CD">
            <w:pPr>
              <w:pStyle w:val="af7"/>
            </w:pPr>
            <w:r>
              <w:t>演出時間</w:t>
            </w:r>
          </w:p>
          <w:p w:rsidR="0030096C" w:rsidRDefault="00F035CD">
            <w:pPr>
              <w:pStyle w:val="af7"/>
            </w:pPr>
            <w:r>
              <w:t>(</w:t>
            </w:r>
            <w:r>
              <w:t>年</w:t>
            </w:r>
            <w:r>
              <w:t>/</w:t>
            </w:r>
            <w:r>
              <w:t>月</w:t>
            </w:r>
            <w:r>
              <w:t>/</w:t>
            </w:r>
            <w:r>
              <w:t>日</w:t>
            </w:r>
            <w:r>
              <w:t>)</w:t>
            </w:r>
          </w:p>
        </w:tc>
        <w:tc>
          <w:tcPr>
            <w:tcW w:w="1345" w:type="dxa"/>
            <w:gridSpan w:val="2"/>
            <w:tcBorders>
              <w:left w:val="single" w:sz="2" w:space="0" w:color="000000"/>
              <w:bottom w:val="single" w:sz="2" w:space="0" w:color="000000"/>
            </w:tcBorders>
            <w:vAlign w:val="center"/>
          </w:tcPr>
          <w:p w:rsidR="0030096C" w:rsidRDefault="00F035CD">
            <w:pPr>
              <w:pStyle w:val="af7"/>
            </w:pPr>
            <w:r>
              <w:t>演出地點</w:t>
            </w:r>
          </w:p>
        </w:tc>
        <w:tc>
          <w:tcPr>
            <w:tcW w:w="1335" w:type="dxa"/>
            <w:gridSpan w:val="2"/>
            <w:tcBorders>
              <w:left w:val="single" w:sz="2" w:space="0" w:color="000000"/>
              <w:bottom w:val="single" w:sz="2" w:space="0" w:color="000000"/>
            </w:tcBorders>
            <w:vAlign w:val="center"/>
          </w:tcPr>
          <w:p w:rsidR="0030096C" w:rsidRDefault="00F035CD">
            <w:pPr>
              <w:pStyle w:val="af7"/>
            </w:pPr>
            <w:proofErr w:type="gramStart"/>
            <w:r>
              <w:t>主創人員</w:t>
            </w:r>
            <w:proofErr w:type="gramEnd"/>
          </w:p>
        </w:tc>
        <w:tc>
          <w:tcPr>
            <w:tcW w:w="1942" w:type="dxa"/>
            <w:tcBorders>
              <w:left w:val="single" w:sz="2" w:space="0" w:color="000000"/>
              <w:bottom w:val="single" w:sz="2" w:space="0" w:color="000000"/>
            </w:tcBorders>
            <w:vAlign w:val="center"/>
          </w:tcPr>
          <w:p w:rsidR="0030096C" w:rsidRDefault="00F035CD">
            <w:pPr>
              <w:pStyle w:val="af7"/>
            </w:pPr>
            <w:r>
              <w:t>建議觀賞段落</w:t>
            </w:r>
          </w:p>
        </w:tc>
        <w:tc>
          <w:tcPr>
            <w:tcW w:w="1541" w:type="dxa"/>
            <w:tcBorders>
              <w:left w:val="single" w:sz="2" w:space="0" w:color="000000"/>
              <w:bottom w:val="single" w:sz="2" w:space="0" w:color="000000"/>
              <w:right w:val="double" w:sz="6" w:space="0" w:color="000000"/>
            </w:tcBorders>
            <w:vAlign w:val="center"/>
          </w:tcPr>
          <w:p w:rsidR="0030096C" w:rsidRDefault="00F035CD">
            <w:pPr>
              <w:pStyle w:val="af7"/>
            </w:pPr>
            <w:r>
              <w:t>本劇特色</w:t>
            </w:r>
          </w:p>
          <w:p w:rsidR="0030096C" w:rsidRDefault="00F035CD">
            <w:pPr>
              <w:pStyle w:val="af7"/>
            </w:pPr>
            <w:r>
              <w:t>(50</w:t>
            </w:r>
            <w:r>
              <w:t>字</w:t>
            </w:r>
            <w:proofErr w:type="gramStart"/>
            <w:r>
              <w:t>以內</w:t>
            </w:r>
            <w:r>
              <w:t>)</w:t>
            </w:r>
            <w:proofErr w:type="gramEnd"/>
          </w:p>
        </w:tc>
      </w:tr>
      <w:tr w:rsidR="0030096C">
        <w:trPr>
          <w:trHeight w:val="1134"/>
        </w:trPr>
        <w:tc>
          <w:tcPr>
            <w:tcW w:w="791" w:type="dxa"/>
            <w:vMerge w:val="restart"/>
            <w:tcBorders>
              <w:left w:val="double" w:sz="6" w:space="0" w:color="000000"/>
              <w:bottom w:val="single" w:sz="2" w:space="0" w:color="000000"/>
            </w:tcBorders>
          </w:tcPr>
          <w:p w:rsidR="0030096C" w:rsidRDefault="00F035CD">
            <w:pPr>
              <w:pStyle w:val="af7"/>
              <w:jc w:val="center"/>
            </w:pPr>
            <w:r>
              <w:t xml:space="preserve">   </w:t>
            </w:r>
          </w:p>
        </w:tc>
        <w:tc>
          <w:tcPr>
            <w:tcW w:w="1342" w:type="dxa"/>
            <w:tcBorders>
              <w:left w:val="single" w:sz="2" w:space="0" w:color="000000"/>
              <w:bottom w:val="single" w:sz="2" w:space="0" w:color="000000"/>
            </w:tcBorders>
          </w:tcPr>
          <w:p w:rsidR="0030096C" w:rsidRDefault="0030096C">
            <w:pPr>
              <w:pStyle w:val="af7"/>
            </w:pPr>
          </w:p>
        </w:tc>
        <w:tc>
          <w:tcPr>
            <w:tcW w:w="1340" w:type="dxa"/>
            <w:gridSpan w:val="2"/>
            <w:tcBorders>
              <w:left w:val="single" w:sz="2" w:space="0" w:color="000000"/>
              <w:bottom w:val="single" w:sz="2" w:space="0" w:color="000000"/>
            </w:tcBorders>
          </w:tcPr>
          <w:p w:rsidR="0030096C" w:rsidRDefault="0030096C">
            <w:pPr>
              <w:pStyle w:val="af7"/>
            </w:pPr>
          </w:p>
        </w:tc>
        <w:tc>
          <w:tcPr>
            <w:tcW w:w="1345" w:type="dxa"/>
            <w:gridSpan w:val="2"/>
            <w:tcBorders>
              <w:left w:val="single" w:sz="2" w:space="0" w:color="000000"/>
              <w:bottom w:val="single" w:sz="2" w:space="0" w:color="000000"/>
            </w:tcBorders>
          </w:tcPr>
          <w:p w:rsidR="0030096C" w:rsidRDefault="0030096C">
            <w:pPr>
              <w:pStyle w:val="af7"/>
            </w:pPr>
          </w:p>
        </w:tc>
        <w:tc>
          <w:tcPr>
            <w:tcW w:w="1335" w:type="dxa"/>
            <w:gridSpan w:val="2"/>
            <w:tcBorders>
              <w:left w:val="single" w:sz="2" w:space="0" w:color="000000"/>
              <w:bottom w:val="single" w:sz="2" w:space="0" w:color="000000"/>
            </w:tcBorders>
          </w:tcPr>
          <w:p w:rsidR="0030096C" w:rsidRDefault="0030096C">
            <w:pPr>
              <w:pStyle w:val="af7"/>
            </w:pPr>
          </w:p>
        </w:tc>
        <w:tc>
          <w:tcPr>
            <w:tcW w:w="1942" w:type="dxa"/>
            <w:tcBorders>
              <w:left w:val="single" w:sz="2" w:space="0" w:color="000000"/>
              <w:bottom w:val="single" w:sz="2" w:space="0" w:color="000000"/>
            </w:tcBorders>
          </w:tcPr>
          <w:p w:rsidR="0030096C" w:rsidRDefault="0030096C">
            <w:pPr>
              <w:pStyle w:val="af7"/>
            </w:pPr>
          </w:p>
        </w:tc>
        <w:tc>
          <w:tcPr>
            <w:tcW w:w="1541"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791" w:type="dxa"/>
            <w:vMerge/>
            <w:tcBorders>
              <w:left w:val="double" w:sz="6" w:space="0" w:color="000000"/>
              <w:bottom w:val="single" w:sz="2" w:space="0" w:color="000000"/>
            </w:tcBorders>
          </w:tcPr>
          <w:p w:rsidR="0030096C" w:rsidRDefault="0030096C"/>
        </w:tc>
        <w:tc>
          <w:tcPr>
            <w:tcW w:w="8845" w:type="dxa"/>
            <w:gridSpan w:val="9"/>
            <w:tcBorders>
              <w:left w:val="single" w:sz="2" w:space="0" w:color="000000"/>
              <w:bottom w:val="single" w:sz="2" w:space="0" w:color="000000"/>
              <w:right w:val="double" w:sz="6" w:space="0" w:color="000000"/>
            </w:tcBorders>
          </w:tcPr>
          <w:p w:rsidR="0030096C" w:rsidRDefault="0030096C">
            <w:pPr>
              <w:pStyle w:val="af7"/>
            </w:pPr>
          </w:p>
        </w:tc>
      </w:tr>
      <w:tr w:rsidR="0030096C">
        <w:trPr>
          <w:trHeight w:val="1134"/>
        </w:trPr>
        <w:tc>
          <w:tcPr>
            <w:tcW w:w="791" w:type="dxa"/>
            <w:vMerge w:val="restart"/>
            <w:tcBorders>
              <w:left w:val="double" w:sz="6" w:space="0" w:color="000000"/>
              <w:bottom w:val="single" w:sz="2" w:space="0" w:color="000000"/>
            </w:tcBorders>
          </w:tcPr>
          <w:p w:rsidR="0030096C" w:rsidRDefault="00F035CD">
            <w:pPr>
              <w:pStyle w:val="af7"/>
            </w:pPr>
            <w:r>
              <w:t xml:space="preserve">         </w:t>
            </w:r>
          </w:p>
        </w:tc>
        <w:tc>
          <w:tcPr>
            <w:tcW w:w="1342" w:type="dxa"/>
            <w:tcBorders>
              <w:left w:val="single" w:sz="2" w:space="0" w:color="000000"/>
              <w:bottom w:val="single" w:sz="2" w:space="0" w:color="000000"/>
            </w:tcBorders>
          </w:tcPr>
          <w:p w:rsidR="0030096C" w:rsidRDefault="0030096C">
            <w:pPr>
              <w:pStyle w:val="af7"/>
            </w:pPr>
          </w:p>
        </w:tc>
        <w:tc>
          <w:tcPr>
            <w:tcW w:w="1340" w:type="dxa"/>
            <w:gridSpan w:val="2"/>
            <w:tcBorders>
              <w:left w:val="single" w:sz="2" w:space="0" w:color="000000"/>
              <w:bottom w:val="single" w:sz="2" w:space="0" w:color="000000"/>
            </w:tcBorders>
          </w:tcPr>
          <w:p w:rsidR="0030096C" w:rsidRDefault="0030096C">
            <w:pPr>
              <w:pStyle w:val="af7"/>
            </w:pPr>
          </w:p>
        </w:tc>
        <w:tc>
          <w:tcPr>
            <w:tcW w:w="1345" w:type="dxa"/>
            <w:gridSpan w:val="2"/>
            <w:tcBorders>
              <w:left w:val="single" w:sz="2" w:space="0" w:color="000000"/>
              <w:bottom w:val="single" w:sz="2" w:space="0" w:color="000000"/>
            </w:tcBorders>
          </w:tcPr>
          <w:p w:rsidR="0030096C" w:rsidRDefault="0030096C">
            <w:pPr>
              <w:pStyle w:val="af7"/>
            </w:pPr>
          </w:p>
        </w:tc>
        <w:tc>
          <w:tcPr>
            <w:tcW w:w="1335" w:type="dxa"/>
            <w:gridSpan w:val="2"/>
            <w:tcBorders>
              <w:left w:val="single" w:sz="2" w:space="0" w:color="000000"/>
              <w:bottom w:val="single" w:sz="2" w:space="0" w:color="000000"/>
            </w:tcBorders>
          </w:tcPr>
          <w:p w:rsidR="0030096C" w:rsidRDefault="0030096C">
            <w:pPr>
              <w:pStyle w:val="af7"/>
            </w:pPr>
          </w:p>
        </w:tc>
        <w:tc>
          <w:tcPr>
            <w:tcW w:w="1942" w:type="dxa"/>
            <w:tcBorders>
              <w:left w:val="single" w:sz="2" w:space="0" w:color="000000"/>
              <w:bottom w:val="single" w:sz="2" w:space="0" w:color="000000"/>
            </w:tcBorders>
          </w:tcPr>
          <w:p w:rsidR="0030096C" w:rsidRDefault="0030096C">
            <w:pPr>
              <w:pStyle w:val="af7"/>
            </w:pPr>
          </w:p>
        </w:tc>
        <w:tc>
          <w:tcPr>
            <w:tcW w:w="1541"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791" w:type="dxa"/>
            <w:vMerge/>
            <w:tcBorders>
              <w:left w:val="double" w:sz="6" w:space="0" w:color="000000"/>
              <w:bottom w:val="single" w:sz="2" w:space="0" w:color="000000"/>
            </w:tcBorders>
          </w:tcPr>
          <w:p w:rsidR="0030096C" w:rsidRDefault="0030096C"/>
        </w:tc>
        <w:tc>
          <w:tcPr>
            <w:tcW w:w="8845" w:type="dxa"/>
            <w:gridSpan w:val="9"/>
            <w:tcBorders>
              <w:left w:val="single" w:sz="2" w:space="0" w:color="000000"/>
              <w:bottom w:val="single" w:sz="2" w:space="0" w:color="000000"/>
              <w:right w:val="double" w:sz="6" w:space="0" w:color="000000"/>
            </w:tcBorders>
          </w:tcPr>
          <w:p w:rsidR="0030096C" w:rsidRDefault="0030096C">
            <w:pPr>
              <w:pStyle w:val="af7"/>
            </w:pPr>
          </w:p>
        </w:tc>
      </w:tr>
      <w:tr w:rsidR="0030096C">
        <w:trPr>
          <w:trHeight w:val="1134"/>
        </w:trPr>
        <w:tc>
          <w:tcPr>
            <w:tcW w:w="791" w:type="dxa"/>
            <w:vMerge w:val="restart"/>
            <w:tcBorders>
              <w:left w:val="double" w:sz="6" w:space="0" w:color="000000"/>
              <w:bottom w:val="single" w:sz="2" w:space="0" w:color="000000"/>
            </w:tcBorders>
          </w:tcPr>
          <w:p w:rsidR="0030096C" w:rsidRDefault="0030096C">
            <w:pPr>
              <w:pStyle w:val="af7"/>
              <w:jc w:val="center"/>
            </w:pPr>
          </w:p>
          <w:p w:rsidR="0030096C" w:rsidRDefault="0030096C">
            <w:pPr>
              <w:pStyle w:val="af7"/>
              <w:jc w:val="center"/>
            </w:pPr>
          </w:p>
        </w:tc>
        <w:tc>
          <w:tcPr>
            <w:tcW w:w="1342" w:type="dxa"/>
            <w:tcBorders>
              <w:left w:val="single" w:sz="2" w:space="0" w:color="000000"/>
              <w:bottom w:val="single" w:sz="2" w:space="0" w:color="000000"/>
            </w:tcBorders>
          </w:tcPr>
          <w:p w:rsidR="0030096C" w:rsidRDefault="0030096C">
            <w:pPr>
              <w:pStyle w:val="af7"/>
            </w:pPr>
          </w:p>
        </w:tc>
        <w:tc>
          <w:tcPr>
            <w:tcW w:w="1340" w:type="dxa"/>
            <w:gridSpan w:val="2"/>
            <w:tcBorders>
              <w:left w:val="single" w:sz="2" w:space="0" w:color="000000"/>
              <w:bottom w:val="single" w:sz="2" w:space="0" w:color="000000"/>
            </w:tcBorders>
          </w:tcPr>
          <w:p w:rsidR="0030096C" w:rsidRDefault="0030096C">
            <w:pPr>
              <w:pStyle w:val="af7"/>
            </w:pPr>
          </w:p>
        </w:tc>
        <w:tc>
          <w:tcPr>
            <w:tcW w:w="1345" w:type="dxa"/>
            <w:gridSpan w:val="2"/>
            <w:tcBorders>
              <w:left w:val="single" w:sz="2" w:space="0" w:color="000000"/>
              <w:bottom w:val="single" w:sz="2" w:space="0" w:color="000000"/>
            </w:tcBorders>
          </w:tcPr>
          <w:p w:rsidR="0030096C" w:rsidRDefault="0030096C">
            <w:pPr>
              <w:pStyle w:val="af7"/>
            </w:pPr>
          </w:p>
        </w:tc>
        <w:tc>
          <w:tcPr>
            <w:tcW w:w="1335" w:type="dxa"/>
            <w:gridSpan w:val="2"/>
            <w:tcBorders>
              <w:left w:val="single" w:sz="2" w:space="0" w:color="000000"/>
              <w:bottom w:val="single" w:sz="2" w:space="0" w:color="000000"/>
            </w:tcBorders>
          </w:tcPr>
          <w:p w:rsidR="0030096C" w:rsidRDefault="0030096C">
            <w:pPr>
              <w:pStyle w:val="af7"/>
            </w:pPr>
          </w:p>
        </w:tc>
        <w:tc>
          <w:tcPr>
            <w:tcW w:w="1942" w:type="dxa"/>
            <w:tcBorders>
              <w:left w:val="single" w:sz="2" w:space="0" w:color="000000"/>
              <w:bottom w:val="single" w:sz="2" w:space="0" w:color="000000"/>
            </w:tcBorders>
          </w:tcPr>
          <w:p w:rsidR="0030096C" w:rsidRDefault="0030096C">
            <w:pPr>
              <w:pStyle w:val="af7"/>
            </w:pPr>
          </w:p>
        </w:tc>
        <w:tc>
          <w:tcPr>
            <w:tcW w:w="1541"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791" w:type="dxa"/>
            <w:vMerge/>
            <w:tcBorders>
              <w:left w:val="double" w:sz="6" w:space="0" w:color="000000"/>
              <w:bottom w:val="single" w:sz="2" w:space="0" w:color="000000"/>
            </w:tcBorders>
          </w:tcPr>
          <w:p w:rsidR="0030096C" w:rsidRDefault="0030096C"/>
        </w:tc>
        <w:tc>
          <w:tcPr>
            <w:tcW w:w="8845" w:type="dxa"/>
            <w:gridSpan w:val="9"/>
            <w:tcBorders>
              <w:left w:val="single" w:sz="2" w:space="0" w:color="000000"/>
              <w:bottom w:val="double" w:sz="6" w:space="0" w:color="000000"/>
              <w:right w:val="double" w:sz="6" w:space="0" w:color="000000"/>
            </w:tcBorders>
          </w:tcPr>
          <w:p w:rsidR="0030096C" w:rsidRDefault="0030096C">
            <w:pPr>
              <w:pStyle w:val="af7"/>
            </w:pPr>
          </w:p>
        </w:tc>
      </w:tr>
    </w:tbl>
    <w:p w:rsidR="0030096C" w:rsidRDefault="00F035CD">
      <w:pPr>
        <w:pStyle w:val="aff5"/>
        <w:ind w:left="0" w:right="0"/>
        <w:jc w:val="left"/>
      </w:pPr>
      <w:r>
        <w:t xml:space="preserve">                                        </w:t>
      </w:r>
      <w:r>
        <w:br w:type="page"/>
      </w:r>
    </w:p>
    <w:p w:rsidR="0030096C" w:rsidRDefault="00F035CD">
      <w:pPr>
        <w:pStyle w:val="aff5"/>
        <w:spacing w:before="57" w:after="57"/>
        <w:ind w:left="0" w:right="0"/>
        <w:jc w:val="left"/>
        <w:rPr>
          <w:b/>
          <w:bCs/>
          <w:sz w:val="32"/>
          <w:szCs w:val="32"/>
        </w:rPr>
      </w:pPr>
      <w:r>
        <w:rPr>
          <w:b/>
          <w:bCs/>
          <w:sz w:val="32"/>
          <w:szCs w:val="32"/>
        </w:rPr>
        <w:lastRenderedPageBreak/>
        <w:t>參、演出計畫書</w:t>
      </w:r>
    </w:p>
    <w:tbl>
      <w:tblPr>
        <w:tblW w:w="9638" w:type="dxa"/>
        <w:tblInd w:w="-2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rPr>
          <w:trHeight w:val="10595"/>
        </w:trPr>
        <w:tc>
          <w:tcPr>
            <w:tcW w:w="9638" w:type="dxa"/>
            <w:tcBorders>
              <w:top w:val="double" w:sz="6" w:space="0" w:color="000000"/>
              <w:left w:val="double" w:sz="6" w:space="0" w:color="000000"/>
              <w:bottom w:val="single" w:sz="2" w:space="0" w:color="000000"/>
              <w:right w:val="double" w:sz="6" w:space="0" w:color="000000"/>
            </w:tcBorders>
          </w:tcPr>
          <w:p w:rsidR="0030096C" w:rsidRDefault="00F035CD">
            <w:pPr>
              <w:pStyle w:val="af7"/>
              <w:numPr>
                <w:ilvl w:val="0"/>
                <w:numId w:val="8"/>
              </w:numPr>
            </w:pPr>
            <w:r>
              <w:t>演出團隊、製作人簡介。</w:t>
            </w:r>
          </w:p>
          <w:p w:rsidR="0030096C" w:rsidRDefault="00F035CD">
            <w:pPr>
              <w:pStyle w:val="af7"/>
              <w:numPr>
                <w:ilvl w:val="0"/>
                <w:numId w:val="8"/>
              </w:numPr>
            </w:pPr>
            <w:r>
              <w:t>節目製作規劃</w:t>
            </w:r>
          </w:p>
          <w:p w:rsidR="0030096C" w:rsidRDefault="00F035CD">
            <w:pPr>
              <w:pStyle w:val="af7"/>
              <w:numPr>
                <w:ilvl w:val="1"/>
                <w:numId w:val="8"/>
              </w:numPr>
            </w:pPr>
            <w:r>
              <w:t>創作概念發想與演出特色說明</w:t>
            </w:r>
          </w:p>
          <w:p w:rsidR="0030096C" w:rsidRDefault="00F035CD">
            <w:pPr>
              <w:pStyle w:val="af7"/>
              <w:numPr>
                <w:ilvl w:val="1"/>
                <w:numId w:val="8"/>
              </w:numPr>
            </w:pPr>
            <w:r>
              <w:t>劇情概述</w:t>
            </w:r>
          </w:p>
          <w:p w:rsidR="0030096C" w:rsidRDefault="00F035CD">
            <w:pPr>
              <w:pStyle w:val="af7"/>
              <w:numPr>
                <w:ilvl w:val="0"/>
                <w:numId w:val="8"/>
              </w:numPr>
            </w:pPr>
            <w:r>
              <w:t>製作團隊介紹</w:t>
            </w:r>
            <w:r>
              <w:t>(</w:t>
            </w:r>
            <w:r>
              <w:t>所有名單皆須附合作同意書</w:t>
            </w:r>
            <w:r>
              <w:t>)</w:t>
            </w:r>
          </w:p>
          <w:p w:rsidR="0030096C" w:rsidRDefault="00F035CD">
            <w:pPr>
              <w:pStyle w:val="af7"/>
              <w:numPr>
                <w:ilvl w:val="1"/>
                <w:numId w:val="8"/>
              </w:numPr>
            </w:pPr>
            <w:r>
              <w:t>編劇簡歷</w:t>
            </w:r>
          </w:p>
          <w:p w:rsidR="0030096C" w:rsidRDefault="00F035CD">
            <w:pPr>
              <w:pStyle w:val="af7"/>
              <w:numPr>
                <w:ilvl w:val="1"/>
                <w:numId w:val="8"/>
              </w:numPr>
            </w:pPr>
            <w:r>
              <w:t>導演簡歷</w:t>
            </w:r>
            <w:r>
              <w:t>(</w:t>
            </w:r>
            <w:r>
              <w:t>不得重複參與不同團隊作品</w:t>
            </w:r>
            <w:r>
              <w:t>)</w:t>
            </w:r>
          </w:p>
          <w:p w:rsidR="0030096C" w:rsidRDefault="00F035CD">
            <w:pPr>
              <w:pStyle w:val="af7"/>
              <w:numPr>
                <w:ilvl w:val="1"/>
                <w:numId w:val="8"/>
              </w:numPr>
            </w:pPr>
            <w:r>
              <w:t>主演簡歷</w:t>
            </w:r>
            <w:r>
              <w:t>(</w:t>
            </w:r>
            <w:r>
              <w:t>不得重複參與不同團隊作品</w:t>
            </w:r>
            <w:r>
              <w:t>)</w:t>
            </w:r>
          </w:p>
          <w:p w:rsidR="0030096C" w:rsidRDefault="00F035CD">
            <w:pPr>
              <w:pStyle w:val="af7"/>
              <w:numPr>
                <w:ilvl w:val="1"/>
                <w:numId w:val="8"/>
              </w:numPr>
            </w:pPr>
            <w:r>
              <w:t>音樂設計</w:t>
            </w:r>
            <w:r>
              <w:t>/</w:t>
            </w:r>
            <w:r>
              <w:t>音效設計</w:t>
            </w:r>
            <w:r>
              <w:t>/</w:t>
            </w:r>
            <w:proofErr w:type="gramStart"/>
            <w:r>
              <w:t>編腔簡歷</w:t>
            </w:r>
            <w:proofErr w:type="gramEnd"/>
          </w:p>
          <w:p w:rsidR="0030096C" w:rsidRDefault="00F035CD">
            <w:pPr>
              <w:pStyle w:val="af7"/>
              <w:numPr>
                <w:ilvl w:val="1"/>
                <w:numId w:val="8"/>
              </w:numPr>
            </w:pPr>
            <w:proofErr w:type="gramStart"/>
            <w:r>
              <w:t>助演、協演</w:t>
            </w:r>
            <w:proofErr w:type="gramEnd"/>
            <w:r>
              <w:t>、操偶人員簡歷</w:t>
            </w:r>
          </w:p>
          <w:p w:rsidR="0030096C" w:rsidRDefault="00F035CD">
            <w:pPr>
              <w:pStyle w:val="af7"/>
              <w:numPr>
                <w:ilvl w:val="1"/>
                <w:numId w:val="8"/>
              </w:numPr>
            </w:pPr>
            <w:r>
              <w:t>樂師簡歷</w:t>
            </w:r>
          </w:p>
          <w:p w:rsidR="0030096C" w:rsidRDefault="00F035CD">
            <w:pPr>
              <w:pStyle w:val="af7"/>
              <w:numPr>
                <w:ilvl w:val="1"/>
                <w:numId w:val="8"/>
              </w:numPr>
            </w:pPr>
            <w:r>
              <w:t>專業設計群簡歷</w:t>
            </w:r>
          </w:p>
          <w:p w:rsidR="0030096C" w:rsidRDefault="00F035CD">
            <w:pPr>
              <w:pStyle w:val="af7"/>
              <w:numPr>
                <w:ilvl w:val="1"/>
                <w:numId w:val="8"/>
              </w:numPr>
            </w:pPr>
            <w:r>
              <w:t>技術統籌簡歷</w:t>
            </w:r>
            <w:r>
              <w:rPr>
                <w:color w:val="2A6099"/>
              </w:rPr>
              <w:t xml:space="preserve">       </w:t>
            </w:r>
          </w:p>
          <w:p w:rsidR="0030096C" w:rsidRDefault="00F035CD">
            <w:pPr>
              <w:pStyle w:val="af7"/>
              <w:numPr>
                <w:ilvl w:val="0"/>
                <w:numId w:val="8"/>
              </w:numPr>
            </w:pPr>
            <w:r>
              <w:t>行銷計畫：含目標觀眾、行銷策略、行銷項目等。</w:t>
            </w:r>
          </w:p>
          <w:p w:rsidR="0030096C" w:rsidRDefault="00F035CD">
            <w:pPr>
              <w:pStyle w:val="af7"/>
              <w:numPr>
                <w:ilvl w:val="0"/>
                <w:numId w:val="8"/>
              </w:numPr>
            </w:pPr>
            <w:r>
              <w:t>製作時程表。</w:t>
            </w:r>
            <w:r>
              <w:t xml:space="preserve">    </w:t>
            </w:r>
          </w:p>
          <w:p w:rsidR="0030096C" w:rsidRDefault="00F035CD">
            <w:pPr>
              <w:pStyle w:val="af7"/>
            </w:pPr>
            <w:r>
              <w:t xml:space="preserve">              </w:t>
            </w:r>
          </w:p>
        </w:tc>
      </w:tr>
      <w:tr w:rsidR="0030096C">
        <w:trPr>
          <w:trHeight w:val="1704"/>
        </w:trPr>
        <w:tc>
          <w:tcPr>
            <w:tcW w:w="9638" w:type="dxa"/>
            <w:tcBorders>
              <w:left w:val="double" w:sz="6" w:space="0" w:color="000000"/>
              <w:bottom w:val="double" w:sz="6" w:space="0" w:color="000000"/>
              <w:right w:val="double" w:sz="6" w:space="0" w:color="000000"/>
            </w:tcBorders>
          </w:tcPr>
          <w:p w:rsidR="0030096C" w:rsidRDefault="00F035CD" w:rsidP="00D8580E">
            <w:pPr>
              <w:pStyle w:val="af7"/>
              <w:numPr>
                <w:ilvl w:val="0"/>
                <w:numId w:val="8"/>
              </w:numPr>
            </w:pPr>
            <w:r>
              <w:t>3</w:t>
            </w:r>
            <w:r>
              <w:t>至</w:t>
            </w:r>
            <w:r>
              <w:t>5</w:t>
            </w:r>
            <w:r>
              <w:t>分鐘</w:t>
            </w:r>
            <w:r w:rsidR="00D8580E" w:rsidRPr="00D8580E">
              <w:rPr>
                <w:rFonts w:hint="eastAsia"/>
              </w:rPr>
              <w:t>劇本自選片段呈現</w:t>
            </w:r>
            <w:r>
              <w:t>瀏覽網址（</w:t>
            </w:r>
            <w:r>
              <w:rPr>
                <w:rFonts w:ascii="標楷體" w:hAnsi="標楷體" w:cs="標楷體"/>
                <w:b/>
                <w:bCs/>
              </w:rPr>
              <w:t>※</w:t>
            </w:r>
            <w:r>
              <w:rPr>
                <w:b/>
                <w:bCs/>
              </w:rPr>
              <w:t>必填</w:t>
            </w:r>
            <w:r>
              <w:t>）</w:t>
            </w:r>
          </w:p>
          <w:p w:rsidR="0030096C" w:rsidRDefault="00F035CD">
            <w:pPr>
              <w:pStyle w:val="af7"/>
              <w:rPr>
                <w:sz w:val="26"/>
                <w:szCs w:val="26"/>
              </w:rPr>
            </w:pPr>
            <w:r>
              <w:rPr>
                <w:sz w:val="26"/>
                <w:szCs w:val="26"/>
              </w:rPr>
              <w:t>(</w:t>
            </w:r>
            <w:r>
              <w:rPr>
                <w:sz w:val="26"/>
                <w:szCs w:val="26"/>
              </w:rPr>
              <w:t>請提供</w:t>
            </w:r>
            <w:proofErr w:type="gramStart"/>
            <w:r>
              <w:rPr>
                <w:sz w:val="26"/>
                <w:szCs w:val="26"/>
              </w:rPr>
              <w:t>影片線上閱覽</w:t>
            </w:r>
            <w:proofErr w:type="gramEnd"/>
            <w:r>
              <w:rPr>
                <w:sz w:val="26"/>
                <w:szCs w:val="26"/>
              </w:rPr>
              <w:t>網址，並保留檔案可觀賞時間至本年度</w:t>
            </w:r>
            <w:r>
              <w:rPr>
                <w:sz w:val="26"/>
                <w:szCs w:val="26"/>
              </w:rPr>
              <w:t>12</w:t>
            </w:r>
            <w:r>
              <w:rPr>
                <w:sz w:val="26"/>
                <w:szCs w:val="26"/>
              </w:rPr>
              <w:t>月</w:t>
            </w:r>
            <w:r>
              <w:rPr>
                <w:sz w:val="26"/>
                <w:szCs w:val="26"/>
              </w:rPr>
              <w:t>31</w:t>
            </w:r>
            <w:r>
              <w:rPr>
                <w:sz w:val="26"/>
                <w:szCs w:val="26"/>
              </w:rPr>
              <w:t>日止</w:t>
            </w:r>
            <w:r>
              <w:rPr>
                <w:sz w:val="26"/>
                <w:szCs w:val="26"/>
              </w:rPr>
              <w:t>)</w:t>
            </w:r>
          </w:p>
          <w:p w:rsidR="0030096C" w:rsidRDefault="00F035CD">
            <w:pPr>
              <w:pStyle w:val="af7"/>
            </w:pPr>
            <w:r>
              <w:t>網址：</w:t>
            </w:r>
            <w:r>
              <w:t xml:space="preserve">             </w:t>
            </w:r>
          </w:p>
          <w:p w:rsidR="0030096C" w:rsidRDefault="00F035CD">
            <w:pPr>
              <w:pStyle w:val="af7"/>
              <w:jc w:val="left"/>
            </w:pPr>
            <w:r>
              <w:t xml:space="preserve">                                                     </w:t>
            </w:r>
          </w:p>
        </w:tc>
      </w:tr>
    </w:tbl>
    <w:p w:rsidR="0030096C" w:rsidRDefault="00F035CD">
      <w:pPr>
        <w:pStyle w:val="aff5"/>
        <w:ind w:left="0" w:right="0"/>
        <w:jc w:val="left"/>
        <w:rPr>
          <w:b/>
          <w:bCs/>
          <w:sz w:val="32"/>
          <w:szCs w:val="32"/>
        </w:rPr>
      </w:pPr>
      <w:r>
        <w:br w:type="page"/>
      </w:r>
    </w:p>
    <w:p w:rsidR="0030096C" w:rsidRDefault="00F035CD">
      <w:pPr>
        <w:pStyle w:val="aff5"/>
        <w:spacing w:before="57" w:after="57"/>
        <w:ind w:left="0" w:right="0"/>
        <w:jc w:val="left"/>
        <w:rPr>
          <w:b/>
          <w:bCs/>
          <w:sz w:val="32"/>
          <w:szCs w:val="32"/>
        </w:rPr>
      </w:pPr>
      <w:r>
        <w:rPr>
          <w:b/>
          <w:bCs/>
          <w:sz w:val="32"/>
          <w:szCs w:val="32"/>
        </w:rPr>
        <w:lastRenderedPageBreak/>
        <w:t>肆、經費預算表</w:t>
      </w:r>
    </w:p>
    <w:tbl>
      <w:tblPr>
        <w:tblW w:w="9638" w:type="dxa"/>
        <w:tblInd w:w="-22" w:type="dxa"/>
        <w:tblLayout w:type="fixed"/>
        <w:tblCellMar>
          <w:top w:w="55" w:type="dxa"/>
          <w:left w:w="55" w:type="dxa"/>
          <w:bottom w:w="55" w:type="dxa"/>
          <w:right w:w="55" w:type="dxa"/>
        </w:tblCellMar>
        <w:tblLook w:val="0000" w:firstRow="0" w:lastRow="0" w:firstColumn="0" w:lastColumn="0" w:noHBand="0" w:noVBand="0"/>
      </w:tblPr>
      <w:tblGrid>
        <w:gridCol w:w="2209"/>
        <w:gridCol w:w="1417"/>
        <w:gridCol w:w="846"/>
        <w:gridCol w:w="1145"/>
        <w:gridCol w:w="1527"/>
        <w:gridCol w:w="2494"/>
      </w:tblGrid>
      <w:tr w:rsidR="0030096C">
        <w:tc>
          <w:tcPr>
            <w:tcW w:w="2209" w:type="dxa"/>
            <w:tcBorders>
              <w:top w:val="double" w:sz="6" w:space="0" w:color="000000"/>
              <w:left w:val="double" w:sz="6" w:space="0" w:color="000000"/>
              <w:bottom w:val="double" w:sz="6" w:space="0" w:color="000000"/>
            </w:tcBorders>
          </w:tcPr>
          <w:p w:rsidR="0030096C" w:rsidRDefault="00F035CD">
            <w:pPr>
              <w:pStyle w:val="af7"/>
            </w:pPr>
            <w:r>
              <w:t xml:space="preserve"> </w:t>
            </w:r>
            <w:r>
              <w:t>經費項目</w:t>
            </w:r>
          </w:p>
        </w:tc>
        <w:tc>
          <w:tcPr>
            <w:tcW w:w="1417" w:type="dxa"/>
            <w:tcBorders>
              <w:top w:val="double" w:sz="6" w:space="0" w:color="000000"/>
              <w:left w:val="single" w:sz="2" w:space="0" w:color="000000"/>
              <w:bottom w:val="double" w:sz="6" w:space="0" w:color="000000"/>
            </w:tcBorders>
          </w:tcPr>
          <w:p w:rsidR="0030096C" w:rsidRDefault="00F035CD">
            <w:pPr>
              <w:pStyle w:val="af7"/>
            </w:pPr>
            <w:r>
              <w:t>單價</w:t>
            </w:r>
          </w:p>
        </w:tc>
        <w:tc>
          <w:tcPr>
            <w:tcW w:w="846" w:type="dxa"/>
            <w:tcBorders>
              <w:top w:val="double" w:sz="6" w:space="0" w:color="000000"/>
              <w:left w:val="single" w:sz="2" w:space="0" w:color="000000"/>
              <w:bottom w:val="double" w:sz="6" w:space="0" w:color="000000"/>
            </w:tcBorders>
          </w:tcPr>
          <w:p w:rsidR="0030096C" w:rsidRDefault="00F035CD">
            <w:pPr>
              <w:pStyle w:val="af7"/>
            </w:pPr>
            <w:r>
              <w:t>數量</w:t>
            </w:r>
          </w:p>
        </w:tc>
        <w:tc>
          <w:tcPr>
            <w:tcW w:w="1145" w:type="dxa"/>
            <w:tcBorders>
              <w:top w:val="double" w:sz="6" w:space="0" w:color="000000"/>
              <w:left w:val="single" w:sz="2" w:space="0" w:color="000000"/>
              <w:bottom w:val="double" w:sz="6" w:space="0" w:color="000000"/>
            </w:tcBorders>
          </w:tcPr>
          <w:p w:rsidR="0030096C" w:rsidRDefault="00F035CD">
            <w:pPr>
              <w:pStyle w:val="af7"/>
            </w:pPr>
            <w:r>
              <w:t>單位</w:t>
            </w:r>
          </w:p>
        </w:tc>
        <w:tc>
          <w:tcPr>
            <w:tcW w:w="1527" w:type="dxa"/>
            <w:tcBorders>
              <w:top w:val="double" w:sz="6" w:space="0" w:color="000000"/>
              <w:left w:val="single" w:sz="2" w:space="0" w:color="000000"/>
              <w:bottom w:val="double" w:sz="6" w:space="0" w:color="000000"/>
            </w:tcBorders>
          </w:tcPr>
          <w:p w:rsidR="0030096C" w:rsidRDefault="00F035CD">
            <w:pPr>
              <w:pStyle w:val="af7"/>
            </w:pPr>
            <w:r>
              <w:t>金額</w:t>
            </w:r>
          </w:p>
        </w:tc>
        <w:tc>
          <w:tcPr>
            <w:tcW w:w="2494" w:type="dxa"/>
            <w:tcBorders>
              <w:top w:val="double" w:sz="6" w:space="0" w:color="000000"/>
              <w:left w:val="single" w:sz="2" w:space="0" w:color="000000"/>
              <w:bottom w:val="double" w:sz="6" w:space="0" w:color="000000"/>
              <w:right w:val="double" w:sz="6" w:space="0" w:color="000000"/>
            </w:tcBorders>
          </w:tcPr>
          <w:p w:rsidR="0030096C" w:rsidRDefault="00F035CD">
            <w:pPr>
              <w:pStyle w:val="af7"/>
            </w:pPr>
            <w:r>
              <w:t>預算說明</w:t>
            </w:r>
          </w:p>
        </w:tc>
      </w:tr>
      <w:tr w:rsidR="0030096C">
        <w:tc>
          <w:tcPr>
            <w:tcW w:w="2209" w:type="dxa"/>
            <w:tcBorders>
              <w:left w:val="double" w:sz="6" w:space="0" w:color="000000"/>
              <w:bottom w:val="single" w:sz="2" w:space="0" w:color="000000"/>
            </w:tcBorders>
          </w:tcPr>
          <w:p w:rsidR="0030096C" w:rsidRDefault="00F035CD">
            <w:pPr>
              <w:pStyle w:val="af7"/>
            </w:pPr>
            <w:r>
              <w:t>導演工作費</w:t>
            </w:r>
            <w:r>
              <w:t xml:space="preserve">             </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編劇工作費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F035CD">
            <w:pPr>
              <w:pStyle w:val="af7"/>
              <w:rPr>
                <w:sz w:val="24"/>
              </w:rPr>
            </w:pPr>
            <w:r>
              <w:rPr>
                <w:sz w:val="24"/>
              </w:rPr>
              <w:t>本案之入選劇本已由本中心支付編劇授權金，取得</w:t>
            </w:r>
            <w:proofErr w:type="gramStart"/>
            <w:r>
              <w:rPr>
                <w:sz w:val="24"/>
              </w:rPr>
              <w:t>媒</w:t>
            </w:r>
            <w:proofErr w:type="gramEnd"/>
            <w:r>
              <w:rPr>
                <w:sz w:val="24"/>
              </w:rPr>
              <w:t>合演出之權利。</w:t>
            </w:r>
          </w:p>
          <w:p w:rsidR="0030096C" w:rsidRDefault="00F035CD">
            <w:pPr>
              <w:pStyle w:val="af7"/>
            </w:pPr>
            <w:r>
              <w:rPr>
                <w:sz w:val="24"/>
              </w:rPr>
              <w:t>此項經費僅作為編劇修本、出席相關會議與活動等之工作費用。原則以新台幣</w:t>
            </w:r>
            <w:r>
              <w:rPr>
                <w:sz w:val="24"/>
              </w:rPr>
              <w:t>4</w:t>
            </w:r>
            <w:r>
              <w:rPr>
                <w:sz w:val="24"/>
              </w:rPr>
              <w:t>萬元為上限，團隊得視與編劇實際工作內容協調編列之。</w:t>
            </w:r>
          </w:p>
        </w:tc>
      </w:tr>
      <w:tr w:rsidR="0030096C">
        <w:tc>
          <w:tcPr>
            <w:tcW w:w="2209" w:type="dxa"/>
            <w:tcBorders>
              <w:left w:val="double" w:sz="6" w:space="0" w:color="000000"/>
              <w:bottom w:val="single" w:sz="2" w:space="0" w:color="000000"/>
            </w:tcBorders>
          </w:tcPr>
          <w:p w:rsidR="0030096C" w:rsidRDefault="00F035CD">
            <w:pPr>
              <w:pStyle w:val="af7"/>
            </w:pPr>
            <w:r>
              <w:t>〇〇〇設計費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〇〇〇演出費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〇〇〇彩排費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技術統籌工作費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Pr="00E71573" w:rsidRDefault="0030096C">
            <w:pPr>
              <w:pStyle w:val="af7"/>
            </w:pPr>
          </w:p>
        </w:tc>
        <w:tc>
          <w:tcPr>
            <w:tcW w:w="2494" w:type="dxa"/>
            <w:tcBorders>
              <w:left w:val="single" w:sz="2" w:space="0" w:color="000000"/>
              <w:bottom w:val="single" w:sz="2" w:space="0" w:color="000000"/>
              <w:right w:val="double" w:sz="6" w:space="0" w:color="000000"/>
            </w:tcBorders>
          </w:tcPr>
          <w:p w:rsidR="0030096C" w:rsidRPr="00E71573" w:rsidRDefault="00F035CD">
            <w:pPr>
              <w:pStyle w:val="af7"/>
            </w:pPr>
            <w:r w:rsidRPr="00E71573">
              <w:t>(</w:t>
            </w:r>
            <w:r w:rsidRPr="00E71573">
              <w:t>必備</w:t>
            </w:r>
            <w:r w:rsidRPr="00E71573">
              <w:t>)</w:t>
            </w:r>
          </w:p>
        </w:tc>
      </w:tr>
      <w:tr w:rsidR="0030096C">
        <w:tc>
          <w:tcPr>
            <w:tcW w:w="2209" w:type="dxa"/>
            <w:tcBorders>
              <w:left w:val="double" w:sz="6" w:space="0" w:color="000000"/>
              <w:bottom w:val="single" w:sz="2" w:space="0" w:color="000000"/>
            </w:tcBorders>
          </w:tcPr>
          <w:p w:rsidR="0030096C" w:rsidRDefault="00F035CD">
            <w:pPr>
              <w:pStyle w:val="af7"/>
            </w:pPr>
            <w:r>
              <w:t>〇〇〇技術工作費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保險費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F035CD">
            <w:pPr>
              <w:pStyle w:val="af7"/>
            </w:pPr>
            <w:r>
              <w:t>雇主意外責任險</w:t>
            </w:r>
            <w:r>
              <w:t xml:space="preserve">  </w:t>
            </w:r>
          </w:p>
        </w:tc>
      </w:tr>
      <w:tr w:rsidR="0030096C">
        <w:tc>
          <w:tcPr>
            <w:tcW w:w="2209" w:type="dxa"/>
            <w:tcBorders>
              <w:left w:val="double" w:sz="6" w:space="0" w:color="000000"/>
              <w:bottom w:val="single" w:sz="2" w:space="0" w:color="000000"/>
            </w:tcBorders>
          </w:tcPr>
          <w:p w:rsidR="0030096C" w:rsidRDefault="00F035CD">
            <w:pPr>
              <w:pStyle w:val="af7"/>
            </w:pPr>
            <w:r>
              <w:t>租借費用</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F035CD">
            <w:pPr>
              <w:pStyle w:val="af7"/>
            </w:pPr>
            <w:r>
              <w:t>(</w:t>
            </w:r>
            <w:r>
              <w:t>含耗材</w:t>
            </w:r>
            <w:r>
              <w:t>)</w:t>
            </w:r>
          </w:p>
        </w:tc>
      </w:tr>
      <w:tr w:rsidR="0030096C">
        <w:tc>
          <w:tcPr>
            <w:tcW w:w="2209" w:type="dxa"/>
            <w:tcBorders>
              <w:left w:val="double" w:sz="6" w:space="0" w:color="000000"/>
              <w:bottom w:val="single" w:sz="2" w:space="0" w:color="000000"/>
            </w:tcBorders>
          </w:tcPr>
          <w:p w:rsidR="0030096C" w:rsidRDefault="00F035CD">
            <w:pPr>
              <w:pStyle w:val="af7"/>
            </w:pPr>
            <w:r>
              <w:t>布景道具製作費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布景道具運輸費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交通費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宣傳工作費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F035CD">
            <w:pPr>
              <w:pStyle w:val="af7"/>
            </w:pPr>
            <w:r>
              <w:t>支援記者會演出、通路宣傳</w:t>
            </w:r>
          </w:p>
        </w:tc>
      </w:tr>
      <w:tr w:rsidR="0030096C">
        <w:tc>
          <w:tcPr>
            <w:tcW w:w="2209" w:type="dxa"/>
            <w:tcBorders>
              <w:left w:val="double" w:sz="6" w:space="0" w:color="000000"/>
              <w:bottom w:val="single" w:sz="2" w:space="0" w:color="000000"/>
            </w:tcBorders>
          </w:tcPr>
          <w:p w:rsidR="0030096C" w:rsidRDefault="00F035CD">
            <w:pPr>
              <w:pStyle w:val="af7"/>
            </w:pPr>
            <w:r>
              <w:t>文宣設計與製作費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2209" w:type="dxa"/>
            <w:tcBorders>
              <w:left w:val="double" w:sz="6" w:space="0" w:color="000000"/>
              <w:bottom w:val="single" w:sz="2" w:space="0" w:color="000000"/>
            </w:tcBorders>
          </w:tcPr>
          <w:p w:rsidR="0030096C" w:rsidRDefault="00F035CD">
            <w:pPr>
              <w:pStyle w:val="af7"/>
            </w:pPr>
            <w:r>
              <w:t>票</w:t>
            </w:r>
            <w:proofErr w:type="gramStart"/>
            <w:r>
              <w:t>務</w:t>
            </w:r>
            <w:proofErr w:type="gramEnd"/>
            <w:r>
              <w:t>行政費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30096C">
            <w:pPr>
              <w:pStyle w:val="af7"/>
            </w:pP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F035CD">
            <w:pPr>
              <w:pStyle w:val="af7"/>
            </w:pPr>
            <w:r>
              <w:t>OPENTIX</w:t>
            </w:r>
            <w:r>
              <w:t>票</w:t>
            </w:r>
            <w:proofErr w:type="gramStart"/>
            <w:r>
              <w:t>券</w:t>
            </w:r>
            <w:proofErr w:type="gramEnd"/>
            <w:r>
              <w:t>代售服務費與娛樂稅</w:t>
            </w:r>
          </w:p>
        </w:tc>
      </w:tr>
      <w:tr w:rsidR="0030096C">
        <w:tc>
          <w:tcPr>
            <w:tcW w:w="2209" w:type="dxa"/>
            <w:tcBorders>
              <w:left w:val="double" w:sz="6" w:space="0" w:color="000000"/>
              <w:bottom w:val="single" w:sz="2" w:space="0" w:color="000000"/>
            </w:tcBorders>
          </w:tcPr>
          <w:p w:rsidR="0030096C" w:rsidRDefault="00F035CD">
            <w:pPr>
              <w:pStyle w:val="af7"/>
            </w:pPr>
            <w:proofErr w:type="gramStart"/>
            <w:r>
              <w:t>膳</w:t>
            </w:r>
            <w:proofErr w:type="gramEnd"/>
            <w:r>
              <w:t>雜費</w:t>
            </w:r>
          </w:p>
        </w:tc>
        <w:tc>
          <w:tcPr>
            <w:tcW w:w="1417" w:type="dxa"/>
            <w:tcBorders>
              <w:left w:val="single" w:sz="2" w:space="0" w:color="000000"/>
              <w:bottom w:val="single" w:sz="2" w:space="0" w:color="000000"/>
            </w:tcBorders>
          </w:tcPr>
          <w:p w:rsidR="0030096C" w:rsidRDefault="0030096C">
            <w:pPr>
              <w:pStyle w:val="af7"/>
            </w:pPr>
          </w:p>
        </w:tc>
        <w:tc>
          <w:tcPr>
            <w:tcW w:w="846" w:type="dxa"/>
            <w:tcBorders>
              <w:left w:val="single" w:sz="2" w:space="0" w:color="000000"/>
              <w:bottom w:val="single" w:sz="2" w:space="0" w:color="000000"/>
            </w:tcBorders>
          </w:tcPr>
          <w:p w:rsidR="0030096C" w:rsidRDefault="0030096C">
            <w:pPr>
              <w:pStyle w:val="af7"/>
            </w:pPr>
          </w:p>
        </w:tc>
        <w:tc>
          <w:tcPr>
            <w:tcW w:w="1145" w:type="dxa"/>
            <w:tcBorders>
              <w:left w:val="single" w:sz="2" w:space="0" w:color="000000"/>
              <w:bottom w:val="single" w:sz="2" w:space="0" w:color="000000"/>
            </w:tcBorders>
          </w:tcPr>
          <w:p w:rsidR="0030096C" w:rsidRDefault="00F035CD">
            <w:pPr>
              <w:pStyle w:val="af7"/>
            </w:pPr>
            <w:r>
              <w:t xml:space="preserve">   </w:t>
            </w:r>
          </w:p>
        </w:tc>
        <w:tc>
          <w:tcPr>
            <w:tcW w:w="1527" w:type="dxa"/>
            <w:tcBorders>
              <w:left w:val="single" w:sz="2" w:space="0" w:color="000000"/>
              <w:bottom w:val="single" w:sz="2" w:space="0" w:color="000000"/>
            </w:tcBorders>
          </w:tcPr>
          <w:p w:rsidR="0030096C" w:rsidRDefault="0030096C">
            <w:pPr>
              <w:pStyle w:val="af7"/>
            </w:pPr>
          </w:p>
        </w:tc>
        <w:tc>
          <w:tcPr>
            <w:tcW w:w="2494" w:type="dxa"/>
            <w:tcBorders>
              <w:left w:val="single" w:sz="2" w:space="0" w:color="000000"/>
              <w:bottom w:val="single" w:sz="2" w:space="0" w:color="000000"/>
              <w:right w:val="double" w:sz="6" w:space="0" w:color="000000"/>
            </w:tcBorders>
          </w:tcPr>
          <w:p w:rsidR="0030096C" w:rsidRDefault="0030096C">
            <w:pPr>
              <w:pStyle w:val="af7"/>
            </w:pPr>
          </w:p>
        </w:tc>
      </w:tr>
      <w:tr w:rsidR="0030096C">
        <w:tc>
          <w:tcPr>
            <w:tcW w:w="5617" w:type="dxa"/>
            <w:gridSpan w:val="4"/>
            <w:tcBorders>
              <w:top w:val="double" w:sz="6" w:space="0" w:color="000000"/>
              <w:left w:val="double" w:sz="6" w:space="0" w:color="000000"/>
              <w:bottom w:val="double" w:sz="6" w:space="0" w:color="000000"/>
            </w:tcBorders>
          </w:tcPr>
          <w:p w:rsidR="0030096C" w:rsidRDefault="00F035CD">
            <w:pPr>
              <w:pStyle w:val="af7"/>
            </w:pPr>
            <w:r>
              <w:t>總計</w:t>
            </w:r>
          </w:p>
        </w:tc>
        <w:tc>
          <w:tcPr>
            <w:tcW w:w="1527" w:type="dxa"/>
            <w:tcBorders>
              <w:top w:val="double" w:sz="6" w:space="0" w:color="000000"/>
              <w:left w:val="single" w:sz="2" w:space="0" w:color="000000"/>
              <w:bottom w:val="double" w:sz="6" w:space="0" w:color="000000"/>
            </w:tcBorders>
          </w:tcPr>
          <w:p w:rsidR="0030096C" w:rsidRDefault="0030096C">
            <w:pPr>
              <w:pStyle w:val="af7"/>
            </w:pPr>
          </w:p>
        </w:tc>
        <w:tc>
          <w:tcPr>
            <w:tcW w:w="2494" w:type="dxa"/>
            <w:tcBorders>
              <w:top w:val="double" w:sz="6" w:space="0" w:color="000000"/>
              <w:left w:val="single" w:sz="2" w:space="0" w:color="000000"/>
              <w:bottom w:val="double" w:sz="6" w:space="0" w:color="000000"/>
              <w:right w:val="double" w:sz="6" w:space="0" w:color="000000"/>
            </w:tcBorders>
          </w:tcPr>
          <w:p w:rsidR="0030096C" w:rsidRDefault="00F035CD">
            <w:pPr>
              <w:pStyle w:val="af7"/>
            </w:pPr>
            <w:r>
              <w:t>(</w:t>
            </w:r>
            <w:r>
              <w:t>單位：新臺幣元</w:t>
            </w:r>
            <w:r>
              <w:t>)</w:t>
            </w:r>
          </w:p>
        </w:tc>
      </w:tr>
    </w:tbl>
    <w:p w:rsidR="0030096C" w:rsidRDefault="00F035CD">
      <w:pPr>
        <w:pStyle w:val="aff5"/>
        <w:spacing w:before="171" w:after="171"/>
        <w:ind w:left="0" w:right="0"/>
      </w:pPr>
      <w:r>
        <w:rPr>
          <w:rStyle w:val="af3"/>
          <w:rFonts w:ascii="標楷體" w:hAnsi="標楷體" w:cs="新細明體"/>
          <w:szCs w:val="28"/>
          <w:shd w:val="clear" w:color="auto" w:fill="FEFFFF"/>
        </w:rPr>
        <w:lastRenderedPageBreak/>
        <w:t xml:space="preserve"> </w:t>
      </w:r>
      <w:r>
        <w:rPr>
          <w:rStyle w:val="af3"/>
          <w:rFonts w:ascii="標楷體" w:hAnsi="標楷體" w:cs="新細明體"/>
          <w:sz w:val="26"/>
          <w:szCs w:val="26"/>
          <w:shd w:val="clear" w:color="auto" w:fill="FEFFFF"/>
        </w:rPr>
        <w:t>※備註：</w:t>
      </w:r>
    </w:p>
    <w:p w:rsidR="0030096C" w:rsidRDefault="00F035CD">
      <w:pPr>
        <w:pStyle w:val="aff5"/>
        <w:numPr>
          <w:ilvl w:val="0"/>
          <w:numId w:val="11"/>
        </w:numPr>
        <w:ind w:left="0" w:right="0" w:firstLine="0"/>
      </w:pPr>
      <w:r>
        <w:rPr>
          <w:rStyle w:val="af3"/>
          <w:rFonts w:ascii="標楷體" w:hAnsi="標楷體" w:cs="新細明體"/>
          <w:sz w:val="26"/>
          <w:szCs w:val="26"/>
          <w:shd w:val="clear" w:color="auto" w:fill="FEFFFF"/>
        </w:rPr>
        <w:t>經費</w:t>
      </w:r>
      <w:proofErr w:type="gramStart"/>
      <w:r>
        <w:rPr>
          <w:rStyle w:val="af3"/>
          <w:rFonts w:ascii="標楷體" w:hAnsi="標楷體" w:cs="新細明體"/>
          <w:sz w:val="26"/>
          <w:szCs w:val="26"/>
          <w:shd w:val="clear" w:color="auto" w:fill="FEFFFF"/>
        </w:rPr>
        <w:t>概算表請自行</w:t>
      </w:r>
      <w:proofErr w:type="gramEnd"/>
      <w:r>
        <w:rPr>
          <w:rStyle w:val="af3"/>
          <w:rFonts w:ascii="標楷體" w:hAnsi="標楷體" w:cs="新細明體"/>
          <w:sz w:val="26"/>
          <w:szCs w:val="26"/>
          <w:shd w:val="clear" w:color="auto" w:fill="FEFFFF"/>
        </w:rPr>
        <w:t>增列所需項目，並詳細說明預算使用情形。</w:t>
      </w:r>
    </w:p>
    <w:p w:rsidR="0030096C" w:rsidRDefault="00F035CD">
      <w:pPr>
        <w:pStyle w:val="aff5"/>
        <w:numPr>
          <w:ilvl w:val="0"/>
          <w:numId w:val="7"/>
        </w:numPr>
        <w:overflowPunct/>
        <w:ind w:left="0" w:right="0" w:firstLine="0"/>
      </w:pPr>
      <w:r>
        <w:rPr>
          <w:rStyle w:val="af3"/>
          <w:rFonts w:ascii="標楷體" w:hAnsi="標楷體" w:cs="新細明體"/>
          <w:sz w:val="26"/>
          <w:szCs w:val="26"/>
          <w:shd w:val="clear" w:color="auto" w:fill="FEFFFF"/>
        </w:rPr>
        <w:t>試演發表演出之硬體設備，請參酌臺灣戲曲中心</w:t>
      </w:r>
      <w:proofErr w:type="gramStart"/>
      <w:r>
        <w:rPr>
          <w:rStyle w:val="af3"/>
          <w:rFonts w:ascii="標楷體" w:hAnsi="標楷體" w:cs="新細明體"/>
          <w:sz w:val="26"/>
          <w:szCs w:val="26"/>
          <w:shd w:val="clear" w:color="auto" w:fill="FEFFFF"/>
        </w:rPr>
        <w:t>官網所載各廳別</w:t>
      </w:r>
      <w:proofErr w:type="gramEnd"/>
      <w:r>
        <w:rPr>
          <w:rStyle w:val="af3"/>
          <w:rFonts w:ascii="標楷體" w:hAnsi="標楷體" w:cs="新細明體"/>
          <w:sz w:val="26"/>
          <w:szCs w:val="26"/>
          <w:shd w:val="clear" w:color="auto" w:fill="FEFFFF"/>
        </w:rPr>
        <w:t>技術手冊。</w:t>
      </w:r>
    </w:p>
    <w:p w:rsidR="0030096C" w:rsidRDefault="00F035CD">
      <w:pPr>
        <w:pStyle w:val="aff5"/>
        <w:numPr>
          <w:ilvl w:val="0"/>
          <w:numId w:val="7"/>
        </w:numPr>
        <w:ind w:left="0" w:right="0" w:firstLine="0"/>
      </w:pPr>
      <w:r>
        <w:rPr>
          <w:rStyle w:val="af3"/>
          <w:rFonts w:ascii="標楷體" w:hAnsi="標楷體" w:cs="新細明體"/>
          <w:sz w:val="26"/>
          <w:szCs w:val="26"/>
          <w:shd w:val="clear" w:color="auto" w:fill="FEFFFF"/>
        </w:rPr>
        <w:t>「宣傳工作費」為必要項目，後續將不會再另行提供相關費用</w:t>
      </w:r>
    </w:p>
    <w:p w:rsidR="0030096C" w:rsidRDefault="00F035CD">
      <w:pPr>
        <w:pStyle w:val="aff5"/>
        <w:numPr>
          <w:ilvl w:val="0"/>
          <w:numId w:val="7"/>
        </w:numPr>
        <w:ind w:left="0" w:right="0" w:firstLine="0"/>
      </w:pPr>
      <w:r>
        <w:rPr>
          <w:rStyle w:val="af3"/>
          <w:rFonts w:ascii="標楷體" w:hAnsi="標楷體" w:cs="新細明體"/>
          <w:sz w:val="26"/>
          <w:szCs w:val="26"/>
          <w:shd w:val="clear" w:color="auto" w:fill="FEFFFF"/>
        </w:rPr>
        <w:t>表格若不敷使用，可自行增列，但請勿自行調整表格項目格式。</w:t>
      </w:r>
      <w:r>
        <w:br w:type="page"/>
      </w:r>
    </w:p>
    <w:p w:rsidR="0030096C" w:rsidRDefault="00F035CD">
      <w:pPr>
        <w:pStyle w:val="aff5"/>
        <w:ind w:left="0" w:right="0"/>
        <w:rPr>
          <w:b/>
          <w:bCs/>
          <w:sz w:val="32"/>
          <w:szCs w:val="32"/>
        </w:rPr>
      </w:pPr>
      <w:r>
        <w:rPr>
          <w:b/>
          <w:bCs/>
          <w:sz w:val="32"/>
          <w:szCs w:val="32"/>
        </w:rPr>
        <w:lastRenderedPageBreak/>
        <w:t>伍、附錄資料</w:t>
      </w:r>
    </w:p>
    <w:p w:rsidR="0030096C" w:rsidRDefault="00F035CD">
      <w:pPr>
        <w:pStyle w:val="aff5"/>
        <w:numPr>
          <w:ilvl w:val="0"/>
          <w:numId w:val="12"/>
        </w:numPr>
        <w:ind w:left="0" w:right="0" w:firstLine="0"/>
      </w:pPr>
      <w:r>
        <w:t>團隊立案登記證明</w:t>
      </w:r>
      <w:r>
        <w:t>(</w:t>
      </w:r>
      <w:r>
        <w:t>清晰掃描檔或影本</w:t>
      </w:r>
      <w:r>
        <w:t>)</w:t>
      </w:r>
      <w:r>
        <w:rPr>
          <w:rStyle w:val="af3"/>
          <w:rFonts w:ascii="標楷體" w:hAnsi="標楷體" w:cs="新細明體"/>
          <w:szCs w:val="28"/>
          <w:shd w:val="clear" w:color="auto" w:fill="FEFFFF"/>
        </w:rPr>
        <w:t xml:space="preserve">        </w:t>
      </w:r>
      <w:r>
        <w:br w:type="page"/>
      </w:r>
    </w:p>
    <w:p w:rsidR="0030096C" w:rsidRDefault="00F035CD">
      <w:pPr>
        <w:pStyle w:val="af4"/>
        <w:spacing w:before="57" w:after="57"/>
      </w:pPr>
      <w:r>
        <w:lastRenderedPageBreak/>
        <w:t>二、著作切結書</w:t>
      </w: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right w:val="single" w:sz="2" w:space="0" w:color="000000"/>
            </w:tcBorders>
          </w:tcPr>
          <w:p w:rsidR="0030096C" w:rsidRDefault="00F035CD">
            <w:pPr>
              <w:pStyle w:val="af7"/>
              <w:rPr>
                <w:b/>
                <w:bCs/>
              </w:rPr>
            </w:pPr>
            <w:r>
              <w:rPr>
                <w:b/>
                <w:bCs/>
              </w:rPr>
              <w:t>附表一、團隊著作權切結書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F035CD">
            <w:pPr>
              <w:pStyle w:val="af7"/>
              <w:spacing w:before="57" w:after="57" w:line="360" w:lineRule="auto"/>
            </w:pPr>
            <w:r>
              <w:rPr>
                <w:sz w:val="32"/>
                <w:szCs w:val="32"/>
                <w:u w:val="single"/>
              </w:rPr>
              <w:t xml:space="preserve">       </w:t>
            </w:r>
            <w:r>
              <w:rPr>
                <w:sz w:val="32"/>
                <w:szCs w:val="32"/>
                <w:u w:val="single"/>
              </w:rPr>
              <w:t xml:space="preserve">　　　　　　　　</w:t>
            </w:r>
            <w:r>
              <w:rPr>
                <w:sz w:val="32"/>
                <w:szCs w:val="32"/>
              </w:rPr>
              <w:t>（以下簡稱為本團），為參與國立傳統藝術中心「</w:t>
            </w:r>
            <w:r>
              <w:rPr>
                <w:sz w:val="32"/>
                <w:szCs w:val="32"/>
              </w:rPr>
              <w:t>2026</w:t>
            </w:r>
            <w:r>
              <w:rPr>
                <w:sz w:val="32"/>
                <w:szCs w:val="32"/>
              </w:rPr>
              <w:t>年兒童布袋戲劇本創作推廣計畫」，申請演出</w:t>
            </w:r>
            <w:r>
              <w:rPr>
                <w:sz w:val="32"/>
                <w:szCs w:val="32"/>
                <w:u w:val="single"/>
              </w:rPr>
              <w:t xml:space="preserve">　　（劇本名稱）　　</w:t>
            </w:r>
            <w:r>
              <w:rPr>
                <w:sz w:val="32"/>
                <w:szCs w:val="32"/>
              </w:rPr>
              <w:t>之劇本、演出內容、音樂等成果，本團將負責取得完整權利，或相關著作財產權人授權，將不會侵害任何第三人之著作權、肖像權等權益，亦不會有違反法令之情事。</w:t>
            </w:r>
          </w:p>
          <w:p w:rsidR="0030096C" w:rsidRDefault="00F035CD">
            <w:pPr>
              <w:pStyle w:val="af7"/>
              <w:spacing w:line="360" w:lineRule="auto"/>
              <w:jc w:val="left"/>
              <w:rPr>
                <w:sz w:val="32"/>
                <w:szCs w:val="32"/>
              </w:rPr>
            </w:pPr>
            <w:r>
              <w:rPr>
                <w:sz w:val="32"/>
                <w:szCs w:val="32"/>
              </w:rPr>
              <w:t>如有違反前開聲明或保證，本團同意負起所有法律責任，且機關因此所衍生之損害，</w:t>
            </w:r>
            <w:proofErr w:type="gramStart"/>
            <w:r>
              <w:rPr>
                <w:sz w:val="32"/>
                <w:szCs w:val="32"/>
              </w:rPr>
              <w:t>本團願負起</w:t>
            </w:r>
            <w:proofErr w:type="gramEnd"/>
            <w:r>
              <w:rPr>
                <w:sz w:val="32"/>
                <w:szCs w:val="32"/>
              </w:rPr>
              <w:t>賠償責任。特立此切結為</w:t>
            </w:r>
            <w:proofErr w:type="gramStart"/>
            <w:r>
              <w:rPr>
                <w:sz w:val="32"/>
                <w:szCs w:val="32"/>
              </w:rPr>
              <w:t>憑</w:t>
            </w:r>
            <w:proofErr w:type="gramEnd"/>
            <w:r>
              <w:rPr>
                <w:sz w:val="32"/>
                <w:szCs w:val="32"/>
              </w:rPr>
              <w:t>。</w:t>
            </w:r>
          </w:p>
          <w:p w:rsidR="0030096C" w:rsidRDefault="00F035CD">
            <w:pPr>
              <w:pStyle w:val="af7"/>
              <w:spacing w:line="360" w:lineRule="auto"/>
              <w:rPr>
                <w:sz w:val="32"/>
                <w:szCs w:val="32"/>
              </w:rPr>
            </w:pPr>
            <w:r>
              <w:rPr>
                <w:sz w:val="32"/>
                <w:szCs w:val="32"/>
              </w:rPr>
              <w:t xml:space="preserve">             </w:t>
            </w:r>
          </w:p>
          <w:p w:rsidR="0030096C" w:rsidRDefault="00F035CD">
            <w:pPr>
              <w:pStyle w:val="af7"/>
              <w:spacing w:line="360" w:lineRule="auto"/>
              <w:rPr>
                <w:sz w:val="32"/>
                <w:szCs w:val="32"/>
              </w:rPr>
            </w:pPr>
            <w:r>
              <w:rPr>
                <w:sz w:val="32"/>
                <w:szCs w:val="32"/>
              </w:rPr>
              <w:t>此致　國立傳統藝術中心</w:t>
            </w:r>
          </w:p>
          <w:p w:rsidR="0030096C" w:rsidRDefault="0030096C">
            <w:pPr>
              <w:pStyle w:val="af7"/>
              <w:spacing w:line="276" w:lineRule="auto"/>
              <w:rPr>
                <w:sz w:val="32"/>
                <w:szCs w:val="32"/>
              </w:rPr>
            </w:pPr>
          </w:p>
          <w:p w:rsidR="0030096C" w:rsidRDefault="00F035CD">
            <w:pPr>
              <w:pStyle w:val="af7"/>
              <w:spacing w:line="276" w:lineRule="auto"/>
              <w:rPr>
                <w:sz w:val="32"/>
                <w:szCs w:val="32"/>
              </w:rPr>
            </w:pPr>
            <w:r>
              <w:rPr>
                <w:sz w:val="32"/>
                <w:szCs w:val="32"/>
              </w:rPr>
              <w:t xml:space="preserve">                                                                                                                   </w:t>
            </w:r>
          </w:p>
          <w:p w:rsidR="0030096C" w:rsidRDefault="00F035CD">
            <w:pPr>
              <w:pStyle w:val="af7"/>
              <w:tabs>
                <w:tab w:val="left" w:pos="5100"/>
              </w:tabs>
              <w:spacing w:line="276" w:lineRule="auto"/>
              <w:rPr>
                <w:sz w:val="32"/>
                <w:szCs w:val="32"/>
              </w:rPr>
            </w:pPr>
            <w:r>
              <w:rPr>
                <w:sz w:val="32"/>
                <w:szCs w:val="32"/>
              </w:rPr>
              <w:t>立書單位：</w:t>
            </w:r>
            <w:r>
              <w:rPr>
                <w:sz w:val="32"/>
                <w:szCs w:val="32"/>
              </w:rPr>
              <w:tab/>
            </w:r>
            <w:r>
              <w:rPr>
                <w:sz w:val="32"/>
                <w:szCs w:val="32"/>
              </w:rPr>
              <w:t xml:space="preserve">（請用印）　　　　　　　　</w:t>
            </w:r>
          </w:p>
          <w:p w:rsidR="0030096C" w:rsidRDefault="00F035CD">
            <w:pPr>
              <w:pStyle w:val="af7"/>
              <w:tabs>
                <w:tab w:val="left" w:pos="5100"/>
              </w:tabs>
              <w:spacing w:line="276" w:lineRule="auto"/>
              <w:rPr>
                <w:sz w:val="32"/>
                <w:szCs w:val="32"/>
              </w:rPr>
            </w:pPr>
            <w:r>
              <w:rPr>
                <w:sz w:val="32"/>
                <w:szCs w:val="32"/>
              </w:rPr>
              <w:t>代表人：</w:t>
            </w:r>
            <w:r>
              <w:rPr>
                <w:sz w:val="32"/>
                <w:szCs w:val="32"/>
              </w:rPr>
              <w:tab/>
            </w:r>
            <w:r>
              <w:rPr>
                <w:sz w:val="32"/>
                <w:szCs w:val="32"/>
              </w:rPr>
              <w:t>（請用印）</w:t>
            </w:r>
          </w:p>
          <w:p w:rsidR="0030096C" w:rsidRDefault="00F035CD">
            <w:pPr>
              <w:pStyle w:val="af7"/>
              <w:rPr>
                <w:sz w:val="32"/>
                <w:szCs w:val="32"/>
              </w:rPr>
            </w:pPr>
            <w:r>
              <w:rPr>
                <w:sz w:val="32"/>
                <w:szCs w:val="32"/>
              </w:rPr>
              <w:t xml:space="preserve">                 </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F035CD" w:rsidP="004D3AB6">
            <w:pPr>
              <w:pStyle w:val="af7"/>
              <w:jc w:val="distribute"/>
            </w:pPr>
            <w:r>
              <w:rPr>
                <w:sz w:val="32"/>
                <w:szCs w:val="32"/>
              </w:rPr>
              <w:t xml:space="preserve">中華民國　年　月　</w:t>
            </w:r>
            <w:r>
              <w:t>日</w:t>
            </w:r>
          </w:p>
        </w:tc>
      </w:tr>
    </w:tbl>
    <w:p w:rsidR="00E71573" w:rsidRDefault="00E71573">
      <w:pPr>
        <w:suppressAutoHyphens w:val="0"/>
        <w:kinsoku/>
        <w:overflowPunct/>
        <w:autoSpaceDE/>
        <w:jc w:val="left"/>
        <w:rPr>
          <w:sz w:val="32"/>
        </w:rPr>
      </w:pPr>
      <w:r>
        <w:br w:type="page"/>
      </w:r>
    </w:p>
    <w:p w:rsidR="0030096C" w:rsidRDefault="00F035CD">
      <w:pPr>
        <w:pStyle w:val="af4"/>
        <w:spacing w:before="57" w:after="57"/>
      </w:pPr>
      <w:r>
        <w:lastRenderedPageBreak/>
        <w:t>三、合作同意書</w:t>
      </w: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pPr>
            <w:r>
              <w:rPr>
                <w:b/>
                <w:bCs/>
                <w:sz w:val="32"/>
                <w:szCs w:val="32"/>
              </w:rPr>
              <w:t>附表</w:t>
            </w:r>
            <w:r>
              <w:rPr>
                <w:b/>
                <w:bCs/>
                <w:szCs w:val="28"/>
              </w:rPr>
              <w:t>〇</w:t>
            </w:r>
            <w:r>
              <w:rPr>
                <w:b/>
                <w:bCs/>
                <w:sz w:val="32"/>
                <w:szCs w:val="32"/>
              </w:rPr>
              <w:t>、編劇合作同意書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rPr>
                <w:sz w:val="32"/>
                <w:szCs w:val="32"/>
              </w:rPr>
            </w:pPr>
          </w:p>
          <w:p w:rsidR="0030096C" w:rsidRDefault="0030096C">
            <w:pPr>
              <w:pStyle w:val="af7"/>
              <w:spacing w:line="360" w:lineRule="auto"/>
              <w:rPr>
                <w:sz w:val="32"/>
                <w:szCs w:val="32"/>
              </w:rPr>
            </w:pPr>
          </w:p>
          <w:p w:rsidR="0030096C" w:rsidRDefault="00F035CD">
            <w:pPr>
              <w:pStyle w:val="af7"/>
              <w:spacing w:line="360" w:lineRule="auto"/>
            </w:pPr>
            <w:r>
              <w:rPr>
                <w:sz w:val="32"/>
                <w:szCs w:val="32"/>
              </w:rPr>
              <w:t>立同意書人：</w:t>
            </w:r>
            <w:r>
              <w:rPr>
                <w:sz w:val="32"/>
                <w:szCs w:val="32"/>
                <w:u w:val="single"/>
              </w:rPr>
              <w:t xml:space="preserve">　　　　　　　　　　</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」，編劇一職。</w:t>
            </w:r>
          </w:p>
          <w:p w:rsidR="0030096C" w:rsidRDefault="00F035CD">
            <w:pPr>
              <w:pStyle w:val="af7"/>
              <w:spacing w:line="360" w:lineRule="auto"/>
              <w:rPr>
                <w:sz w:val="32"/>
                <w:szCs w:val="32"/>
              </w:rPr>
            </w:pPr>
            <w:r>
              <w:rPr>
                <w:sz w:val="32"/>
                <w:szCs w:val="32"/>
              </w:rPr>
              <w:t xml:space="preserve">                                                                                              </w:t>
            </w: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tabs>
                <w:tab w:val="left" w:pos="5100"/>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r>
              <w:rPr>
                <w:sz w:val="32"/>
                <w:szCs w:val="32"/>
              </w:rPr>
              <w:t xml:space="preserve">                                                                               </w:t>
            </w:r>
          </w:p>
          <w:p w:rsidR="0030096C" w:rsidRDefault="00F035CD">
            <w:pPr>
              <w:pStyle w:val="af7"/>
              <w:spacing w:line="360" w:lineRule="auto"/>
              <w:rPr>
                <w:sz w:val="32"/>
                <w:szCs w:val="32"/>
              </w:rPr>
            </w:pPr>
            <w:r>
              <w:rPr>
                <w:sz w:val="32"/>
                <w:szCs w:val="32"/>
              </w:rPr>
              <w:t>電話：</w:t>
            </w:r>
          </w:p>
          <w:p w:rsidR="0030096C" w:rsidRDefault="00F035CD">
            <w:pPr>
              <w:pStyle w:val="af7"/>
              <w:spacing w:line="360" w:lineRule="auto"/>
              <w:rPr>
                <w:sz w:val="32"/>
                <w:szCs w:val="32"/>
              </w:rPr>
            </w:pPr>
            <w:r>
              <w:rPr>
                <w:sz w:val="32"/>
                <w:szCs w:val="32"/>
              </w:rPr>
              <w:t xml:space="preserve"> </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F035CD">
            <w:pPr>
              <w:pStyle w:val="af7"/>
              <w:rPr>
                <w:sz w:val="32"/>
                <w:szCs w:val="32"/>
              </w:rPr>
            </w:pPr>
            <w:r>
              <w:rPr>
                <w:sz w:val="32"/>
                <w:szCs w:val="32"/>
              </w:rPr>
              <w:t xml:space="preserve">                          </w:t>
            </w:r>
          </w:p>
          <w:p w:rsidR="0030096C" w:rsidRDefault="0030096C">
            <w:pPr>
              <w:pStyle w:val="af7"/>
              <w:rPr>
                <w:sz w:val="32"/>
                <w:szCs w:val="32"/>
              </w:rPr>
            </w:pPr>
          </w:p>
          <w:p w:rsidR="0030096C" w:rsidRDefault="00F035CD">
            <w:pPr>
              <w:pStyle w:val="af7"/>
              <w:rPr>
                <w:sz w:val="32"/>
                <w:szCs w:val="32"/>
              </w:rPr>
            </w:pPr>
            <w:r>
              <w:rPr>
                <w:sz w:val="32"/>
                <w:szCs w:val="32"/>
              </w:rPr>
              <w:t xml:space="preserve">                             </w:t>
            </w:r>
          </w:p>
          <w:p w:rsidR="0030096C" w:rsidRDefault="004D3AB6" w:rsidP="004D3AB6">
            <w:pPr>
              <w:pStyle w:val="af7"/>
              <w:jc w:val="distribute"/>
              <w:rPr>
                <w:sz w:val="32"/>
                <w:szCs w:val="32"/>
              </w:rPr>
            </w:pPr>
            <w:r>
              <w:t>中華民國　　年　　月　　日</w:t>
            </w:r>
          </w:p>
        </w:tc>
      </w:tr>
    </w:tbl>
    <w:p w:rsidR="0030096C" w:rsidRDefault="00F035CD">
      <w:pPr>
        <w:pStyle w:val="14PT--"/>
      </w:pPr>
      <w:r>
        <w:t xml:space="preserve">                                                                    </w:t>
      </w:r>
      <w:r>
        <w:br w:type="page"/>
      </w:r>
    </w:p>
    <w:p w:rsidR="0030096C" w:rsidRDefault="0030096C">
      <w:pPr>
        <w:pStyle w:val="af4"/>
      </w:pP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spacing w:before="57" w:after="57"/>
            </w:pPr>
            <w:r>
              <w:rPr>
                <w:b/>
                <w:bCs/>
                <w:sz w:val="32"/>
                <w:szCs w:val="32"/>
              </w:rPr>
              <w:t>附表</w:t>
            </w:r>
            <w:r>
              <w:rPr>
                <w:b/>
                <w:bCs/>
                <w:szCs w:val="28"/>
              </w:rPr>
              <w:t>〇</w:t>
            </w:r>
            <w:r>
              <w:rPr>
                <w:b/>
                <w:bCs/>
                <w:sz w:val="32"/>
                <w:szCs w:val="32"/>
              </w:rPr>
              <w:t>、導演合作同意書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rPr>
                <w:sz w:val="32"/>
                <w:szCs w:val="32"/>
              </w:rPr>
            </w:pPr>
          </w:p>
          <w:p w:rsidR="0030096C" w:rsidRDefault="00F035CD">
            <w:pPr>
              <w:pStyle w:val="af7"/>
              <w:rPr>
                <w:sz w:val="32"/>
                <w:szCs w:val="32"/>
              </w:rPr>
            </w:pPr>
            <w:r>
              <w:rPr>
                <w:sz w:val="32"/>
                <w:szCs w:val="32"/>
              </w:rPr>
              <w:t xml:space="preserve">    </w:t>
            </w:r>
          </w:p>
          <w:p w:rsidR="0030096C" w:rsidRDefault="00F035CD">
            <w:pPr>
              <w:pStyle w:val="af7"/>
              <w:spacing w:line="360" w:lineRule="auto"/>
            </w:pPr>
            <w:r>
              <w:rPr>
                <w:sz w:val="32"/>
                <w:szCs w:val="32"/>
              </w:rPr>
              <w:t>立同意書人：</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」，導演一職。</w:t>
            </w: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tabs>
                <w:tab w:val="left" w:pos="5086"/>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p>
          <w:p w:rsidR="0030096C" w:rsidRDefault="00F035CD">
            <w:pPr>
              <w:pStyle w:val="af7"/>
              <w:spacing w:line="360" w:lineRule="auto"/>
              <w:rPr>
                <w:sz w:val="32"/>
                <w:szCs w:val="32"/>
              </w:rPr>
            </w:pPr>
            <w:r>
              <w:rPr>
                <w:sz w:val="32"/>
                <w:szCs w:val="32"/>
              </w:rPr>
              <w:t>電話：</w:t>
            </w:r>
          </w:p>
          <w:p w:rsidR="0030096C" w:rsidRDefault="0030096C">
            <w:pPr>
              <w:pStyle w:val="af7"/>
              <w:spacing w:line="360" w:lineRule="auto"/>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4D3AB6" w:rsidP="004D3AB6">
            <w:pPr>
              <w:pStyle w:val="af7"/>
              <w:jc w:val="distribute"/>
              <w:rPr>
                <w:sz w:val="32"/>
                <w:szCs w:val="32"/>
              </w:rPr>
            </w:pPr>
            <w:r>
              <w:t>中華民國　　年　　月　　日</w:t>
            </w:r>
          </w:p>
        </w:tc>
      </w:tr>
    </w:tbl>
    <w:p w:rsidR="0030096C" w:rsidRDefault="00F035CD">
      <w:pPr>
        <w:pStyle w:val="af4"/>
        <w:rPr>
          <w:vanish/>
        </w:rPr>
      </w:pPr>
      <w:r>
        <w:br w:type="page"/>
      </w:r>
    </w:p>
    <w:p w:rsidR="0030096C" w:rsidRDefault="0030096C">
      <w:pPr>
        <w:pStyle w:val="af4"/>
      </w:pP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pPr>
            <w:r>
              <w:rPr>
                <w:b/>
                <w:bCs/>
                <w:sz w:val="32"/>
                <w:szCs w:val="32"/>
              </w:rPr>
              <w:t>附表</w:t>
            </w:r>
            <w:r>
              <w:rPr>
                <w:b/>
                <w:bCs/>
                <w:szCs w:val="28"/>
              </w:rPr>
              <w:t>〇</w:t>
            </w:r>
            <w:r>
              <w:rPr>
                <w:b/>
                <w:bCs/>
                <w:sz w:val="32"/>
                <w:szCs w:val="32"/>
              </w:rPr>
              <w:t>、〇〇〇設計合作同意書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spacing w:line="360" w:lineRule="auto"/>
            </w:pPr>
            <w:r>
              <w:rPr>
                <w:sz w:val="32"/>
                <w:szCs w:val="32"/>
              </w:rPr>
              <w:t>立同意書人：</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」，〇〇〇設計一職。</w:t>
            </w:r>
          </w:p>
          <w:p w:rsidR="0030096C" w:rsidRDefault="0030096C">
            <w:pPr>
              <w:pStyle w:val="af7"/>
              <w:spacing w:line="360" w:lineRule="auto"/>
              <w:rPr>
                <w:sz w:val="32"/>
                <w:szCs w:val="32"/>
              </w:rPr>
            </w:pP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tabs>
                <w:tab w:val="left" w:pos="5100"/>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r>
              <w:rPr>
                <w:sz w:val="32"/>
                <w:szCs w:val="32"/>
              </w:rPr>
              <w:t xml:space="preserve">                                                                       </w:t>
            </w:r>
          </w:p>
          <w:p w:rsidR="0030096C" w:rsidRDefault="00F035CD">
            <w:pPr>
              <w:pStyle w:val="af7"/>
              <w:spacing w:line="360" w:lineRule="auto"/>
              <w:rPr>
                <w:sz w:val="32"/>
                <w:szCs w:val="32"/>
              </w:rPr>
            </w:pPr>
            <w:r>
              <w:rPr>
                <w:sz w:val="32"/>
                <w:szCs w:val="32"/>
              </w:rPr>
              <w:t>電話：</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4D3AB6" w:rsidP="0053366C">
            <w:pPr>
              <w:pStyle w:val="af7"/>
              <w:jc w:val="distribute"/>
              <w:rPr>
                <w:sz w:val="32"/>
                <w:szCs w:val="32"/>
              </w:rPr>
            </w:pPr>
            <w:r>
              <w:t>中華民國　　年　　月　　日</w:t>
            </w:r>
          </w:p>
        </w:tc>
      </w:tr>
    </w:tbl>
    <w:p w:rsidR="0030096C" w:rsidRDefault="00F035CD">
      <w:pPr>
        <w:pStyle w:val="af4"/>
        <w:rPr>
          <w:vanish/>
        </w:rPr>
      </w:pPr>
      <w:r>
        <w:br w:type="page"/>
      </w:r>
    </w:p>
    <w:p w:rsidR="0030096C" w:rsidRDefault="0030096C">
      <w:pPr>
        <w:pStyle w:val="af4"/>
      </w:pP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spacing w:before="57" w:after="57"/>
              <w:rPr>
                <w:b/>
                <w:bCs/>
                <w:sz w:val="32"/>
                <w:szCs w:val="32"/>
              </w:rPr>
            </w:pPr>
            <w:r>
              <w:rPr>
                <w:b/>
                <w:bCs/>
                <w:sz w:val="32"/>
                <w:szCs w:val="32"/>
              </w:rPr>
              <w:t>附表〇、助演</w:t>
            </w:r>
            <w:r>
              <w:rPr>
                <w:b/>
                <w:bCs/>
                <w:sz w:val="32"/>
                <w:szCs w:val="32"/>
              </w:rPr>
              <w:t>/</w:t>
            </w:r>
            <w:r>
              <w:rPr>
                <w:b/>
                <w:bCs/>
                <w:sz w:val="32"/>
                <w:szCs w:val="32"/>
              </w:rPr>
              <w:t>協演</w:t>
            </w:r>
            <w:r>
              <w:rPr>
                <w:b/>
                <w:bCs/>
                <w:sz w:val="32"/>
                <w:szCs w:val="32"/>
              </w:rPr>
              <w:t>/</w:t>
            </w:r>
            <w:r>
              <w:rPr>
                <w:b/>
                <w:bCs/>
                <w:sz w:val="32"/>
                <w:szCs w:val="32"/>
              </w:rPr>
              <w:t>操偶演師合作同意書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rPr>
                <w:sz w:val="32"/>
                <w:szCs w:val="32"/>
              </w:rPr>
            </w:pPr>
          </w:p>
          <w:p w:rsidR="0030096C" w:rsidRDefault="0030096C">
            <w:pPr>
              <w:pStyle w:val="af7"/>
              <w:rPr>
                <w:sz w:val="32"/>
                <w:szCs w:val="32"/>
              </w:rPr>
            </w:pPr>
          </w:p>
          <w:p w:rsidR="0030096C" w:rsidRDefault="00F035CD">
            <w:pPr>
              <w:pStyle w:val="af7"/>
              <w:spacing w:line="360" w:lineRule="auto"/>
            </w:pPr>
            <w:r>
              <w:rPr>
                <w:sz w:val="32"/>
                <w:szCs w:val="32"/>
              </w:rPr>
              <w:t>立同意書人：</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w:t>
            </w:r>
            <w:proofErr w:type="gramStart"/>
            <w:r>
              <w:rPr>
                <w:sz w:val="32"/>
                <w:szCs w:val="32"/>
              </w:rPr>
              <w:t>助演</w:t>
            </w:r>
            <w:r>
              <w:rPr>
                <w:sz w:val="32"/>
                <w:szCs w:val="32"/>
              </w:rPr>
              <w:t>/</w:t>
            </w:r>
            <w:r>
              <w:rPr>
                <w:sz w:val="32"/>
                <w:szCs w:val="32"/>
              </w:rPr>
              <w:t>協演</w:t>
            </w:r>
            <w:proofErr w:type="gramEnd"/>
            <w:r>
              <w:rPr>
                <w:sz w:val="32"/>
                <w:szCs w:val="32"/>
              </w:rPr>
              <w:t>/</w:t>
            </w:r>
            <w:r>
              <w:rPr>
                <w:sz w:val="32"/>
                <w:szCs w:val="32"/>
              </w:rPr>
              <w:t>操偶演師一職。</w:t>
            </w:r>
          </w:p>
          <w:p w:rsidR="0030096C" w:rsidRDefault="00F035CD">
            <w:pPr>
              <w:pStyle w:val="af7"/>
              <w:spacing w:line="360" w:lineRule="auto"/>
              <w:rPr>
                <w:sz w:val="32"/>
                <w:szCs w:val="32"/>
              </w:rPr>
            </w:pPr>
            <w:r>
              <w:rPr>
                <w:sz w:val="32"/>
                <w:szCs w:val="32"/>
              </w:rPr>
              <w:t xml:space="preserve">                                                                                                                  </w:t>
            </w: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spacing w:line="360" w:lineRule="auto"/>
              <w:rPr>
                <w:sz w:val="32"/>
                <w:szCs w:val="32"/>
              </w:rPr>
            </w:pPr>
            <w:r>
              <w:rPr>
                <w:sz w:val="32"/>
                <w:szCs w:val="32"/>
              </w:rPr>
              <w:t xml:space="preserve">   </w:t>
            </w:r>
          </w:p>
          <w:p w:rsidR="0030096C" w:rsidRDefault="00F035CD">
            <w:pPr>
              <w:pStyle w:val="af7"/>
              <w:tabs>
                <w:tab w:val="left" w:pos="5114"/>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p>
          <w:p w:rsidR="0030096C" w:rsidRDefault="00F035CD">
            <w:pPr>
              <w:pStyle w:val="af7"/>
              <w:spacing w:line="360" w:lineRule="auto"/>
              <w:rPr>
                <w:sz w:val="32"/>
                <w:szCs w:val="32"/>
              </w:rPr>
            </w:pPr>
            <w:r>
              <w:rPr>
                <w:sz w:val="32"/>
                <w:szCs w:val="32"/>
              </w:rPr>
              <w:t>電話：</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4D3AB6" w:rsidP="0053366C">
            <w:pPr>
              <w:pStyle w:val="af7"/>
              <w:jc w:val="distribute"/>
              <w:rPr>
                <w:sz w:val="32"/>
                <w:szCs w:val="32"/>
              </w:rPr>
            </w:pPr>
            <w:r>
              <w:t>中華民國　　年　　月　　日</w:t>
            </w:r>
          </w:p>
        </w:tc>
      </w:tr>
    </w:tbl>
    <w:p w:rsidR="0030096C" w:rsidRDefault="00F035CD">
      <w:pPr>
        <w:pStyle w:val="af4"/>
        <w:rPr>
          <w:vanish/>
        </w:rPr>
      </w:pPr>
      <w:r>
        <w:br w:type="page"/>
      </w:r>
    </w:p>
    <w:p w:rsidR="0030096C" w:rsidRDefault="0030096C">
      <w:pPr>
        <w:pStyle w:val="af4"/>
      </w:pP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spacing w:before="57" w:after="57"/>
            </w:pPr>
            <w:r>
              <w:rPr>
                <w:b/>
                <w:bCs/>
                <w:sz w:val="32"/>
                <w:szCs w:val="32"/>
              </w:rPr>
              <w:t>附表</w:t>
            </w:r>
            <w:r>
              <w:rPr>
                <w:b/>
                <w:bCs/>
                <w:szCs w:val="28"/>
              </w:rPr>
              <w:t>〇</w:t>
            </w:r>
            <w:r>
              <w:rPr>
                <w:b/>
                <w:bCs/>
                <w:sz w:val="32"/>
                <w:szCs w:val="32"/>
              </w:rPr>
              <w:t>、樂師合作同意書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rPr>
                <w:sz w:val="32"/>
                <w:szCs w:val="32"/>
              </w:rPr>
            </w:pPr>
          </w:p>
          <w:p w:rsidR="0030096C" w:rsidRDefault="0030096C">
            <w:pPr>
              <w:pStyle w:val="af7"/>
              <w:rPr>
                <w:sz w:val="32"/>
                <w:szCs w:val="32"/>
              </w:rPr>
            </w:pPr>
          </w:p>
          <w:p w:rsidR="0030096C" w:rsidRDefault="00F035CD">
            <w:pPr>
              <w:pStyle w:val="af7"/>
              <w:spacing w:line="360" w:lineRule="auto"/>
            </w:pPr>
            <w:r>
              <w:rPr>
                <w:sz w:val="32"/>
                <w:szCs w:val="32"/>
              </w:rPr>
              <w:t>立同意書人：</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」，樂師一職。</w:t>
            </w:r>
          </w:p>
          <w:p w:rsidR="0030096C" w:rsidRDefault="00F035CD">
            <w:pPr>
              <w:pStyle w:val="af7"/>
              <w:spacing w:line="360" w:lineRule="auto"/>
              <w:rPr>
                <w:sz w:val="32"/>
                <w:szCs w:val="32"/>
              </w:rPr>
            </w:pPr>
            <w:r>
              <w:rPr>
                <w:sz w:val="32"/>
                <w:szCs w:val="32"/>
              </w:rPr>
              <w:t xml:space="preserve">                                                                                                                </w:t>
            </w: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tabs>
                <w:tab w:val="left" w:pos="5114"/>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p>
          <w:p w:rsidR="0030096C" w:rsidRDefault="00F035CD">
            <w:pPr>
              <w:pStyle w:val="af7"/>
              <w:spacing w:line="360" w:lineRule="auto"/>
              <w:rPr>
                <w:sz w:val="32"/>
                <w:szCs w:val="32"/>
              </w:rPr>
            </w:pPr>
            <w:r>
              <w:rPr>
                <w:sz w:val="32"/>
                <w:szCs w:val="32"/>
              </w:rPr>
              <w:t>電話：</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4D3AB6" w:rsidP="0053366C">
            <w:pPr>
              <w:pStyle w:val="af7"/>
              <w:jc w:val="distribute"/>
              <w:rPr>
                <w:sz w:val="32"/>
                <w:szCs w:val="32"/>
              </w:rPr>
            </w:pPr>
            <w:r>
              <w:t>中華民國　　年　　月　　日</w:t>
            </w:r>
          </w:p>
        </w:tc>
      </w:tr>
    </w:tbl>
    <w:p w:rsidR="0030096C" w:rsidRDefault="00F035CD">
      <w:pPr>
        <w:pStyle w:val="af4"/>
        <w:rPr>
          <w:vanish/>
        </w:rPr>
      </w:pPr>
      <w:r>
        <w:br w:type="page"/>
      </w:r>
    </w:p>
    <w:p w:rsidR="0030096C" w:rsidRDefault="0030096C">
      <w:pPr>
        <w:pStyle w:val="af4"/>
      </w:pPr>
    </w:p>
    <w:tbl>
      <w:tblPr>
        <w:tblW w:w="9638" w:type="dxa"/>
        <w:tblInd w:w="-2" w:type="dxa"/>
        <w:tblLayout w:type="fixed"/>
        <w:tblCellMar>
          <w:top w:w="55" w:type="dxa"/>
          <w:left w:w="55" w:type="dxa"/>
          <w:bottom w:w="55" w:type="dxa"/>
          <w:right w:w="55" w:type="dxa"/>
        </w:tblCellMar>
        <w:tblLook w:val="0000" w:firstRow="0" w:lastRow="0" w:firstColumn="0" w:lastColumn="0" w:noHBand="0" w:noVBand="0"/>
      </w:tblPr>
      <w:tblGrid>
        <w:gridCol w:w="9638"/>
      </w:tblGrid>
      <w:tr w:rsidR="0030096C">
        <w:tc>
          <w:tcPr>
            <w:tcW w:w="9638" w:type="dxa"/>
            <w:tcBorders>
              <w:top w:val="single" w:sz="2" w:space="0" w:color="000000"/>
              <w:left w:val="single" w:sz="2" w:space="0" w:color="000000"/>
              <w:bottom w:val="single" w:sz="2" w:space="0" w:color="000000"/>
              <w:right w:val="single" w:sz="2" w:space="0" w:color="000000"/>
            </w:tcBorders>
          </w:tcPr>
          <w:p w:rsidR="0030096C" w:rsidRDefault="00F035CD">
            <w:pPr>
              <w:pStyle w:val="af7"/>
            </w:pPr>
            <w:r>
              <w:rPr>
                <w:b/>
                <w:bCs/>
                <w:sz w:val="32"/>
                <w:szCs w:val="32"/>
              </w:rPr>
              <w:t>附表</w:t>
            </w:r>
            <w:r>
              <w:rPr>
                <w:b/>
                <w:bCs/>
                <w:szCs w:val="28"/>
              </w:rPr>
              <w:t>〇</w:t>
            </w:r>
            <w:r>
              <w:rPr>
                <w:b/>
                <w:bCs/>
                <w:sz w:val="32"/>
                <w:szCs w:val="32"/>
              </w:rPr>
              <w:t>、技術統籌合作同意書</w:t>
            </w:r>
          </w:p>
        </w:tc>
      </w:tr>
      <w:tr w:rsidR="0030096C">
        <w:trPr>
          <w:trHeight w:val="11339"/>
        </w:trPr>
        <w:tc>
          <w:tcPr>
            <w:tcW w:w="9638" w:type="dxa"/>
            <w:tcBorders>
              <w:left w:val="single" w:sz="2" w:space="0" w:color="000000"/>
              <w:bottom w:val="single" w:sz="2" w:space="0" w:color="000000"/>
              <w:right w:val="single" w:sz="2" w:space="0" w:color="000000"/>
            </w:tcBorders>
          </w:tcPr>
          <w:p w:rsidR="0030096C" w:rsidRDefault="0030096C">
            <w:pPr>
              <w:pStyle w:val="af7"/>
              <w:rPr>
                <w:sz w:val="32"/>
                <w:szCs w:val="32"/>
              </w:rPr>
            </w:pPr>
          </w:p>
          <w:p w:rsidR="0030096C" w:rsidRDefault="0030096C">
            <w:pPr>
              <w:pStyle w:val="af7"/>
              <w:rPr>
                <w:sz w:val="32"/>
                <w:szCs w:val="32"/>
              </w:rPr>
            </w:pPr>
          </w:p>
          <w:p w:rsidR="0030096C" w:rsidRDefault="00F035CD">
            <w:pPr>
              <w:pStyle w:val="af7"/>
              <w:spacing w:line="360" w:lineRule="auto"/>
            </w:pPr>
            <w:r>
              <w:rPr>
                <w:sz w:val="32"/>
                <w:szCs w:val="32"/>
              </w:rPr>
              <w:t>立同意書人：</w:t>
            </w:r>
            <w:r>
              <w:rPr>
                <w:sz w:val="32"/>
                <w:szCs w:val="32"/>
                <w:u w:val="single"/>
              </w:rPr>
              <w:t xml:space="preserve">　　　　　　　　　　</w:t>
            </w:r>
          </w:p>
          <w:p w:rsidR="0030096C" w:rsidRDefault="00F035CD">
            <w:pPr>
              <w:pStyle w:val="af7"/>
              <w:spacing w:line="360" w:lineRule="auto"/>
            </w:pPr>
            <w:r>
              <w:rPr>
                <w:sz w:val="32"/>
                <w:szCs w:val="32"/>
              </w:rPr>
              <w:t>茲同意擔任：</w:t>
            </w:r>
            <w:r>
              <w:rPr>
                <w:sz w:val="32"/>
                <w:szCs w:val="32"/>
                <w:u w:val="single"/>
              </w:rPr>
              <w:t xml:space="preserve">　　　（劇團名稱）　　　　　</w:t>
            </w:r>
            <w:r>
              <w:rPr>
                <w:sz w:val="32"/>
                <w:szCs w:val="32"/>
              </w:rPr>
              <w:t>申請國立傳統藝術中心「</w:t>
            </w:r>
            <w:r>
              <w:rPr>
                <w:sz w:val="32"/>
                <w:szCs w:val="32"/>
              </w:rPr>
              <w:t>2026</w:t>
            </w:r>
            <w:r>
              <w:rPr>
                <w:sz w:val="32"/>
                <w:szCs w:val="32"/>
              </w:rPr>
              <w:t>年兒童布袋戲劇本創作推廣計畫」</w:t>
            </w:r>
            <w:proofErr w:type="gramStart"/>
            <w:r>
              <w:rPr>
                <w:sz w:val="32"/>
                <w:szCs w:val="32"/>
              </w:rPr>
              <w:t>─</w:t>
            </w:r>
            <w:proofErr w:type="gramEnd"/>
            <w:r>
              <w:rPr>
                <w:sz w:val="32"/>
                <w:szCs w:val="32"/>
              </w:rPr>
              <w:t>「</w:t>
            </w:r>
            <w:r>
              <w:rPr>
                <w:sz w:val="32"/>
                <w:szCs w:val="32"/>
                <w:u w:val="single"/>
              </w:rPr>
              <w:t xml:space="preserve">　（劇本名稱）　　　</w:t>
            </w:r>
            <w:r>
              <w:rPr>
                <w:sz w:val="32"/>
                <w:szCs w:val="32"/>
              </w:rPr>
              <w:t>」，技術統籌一職。</w:t>
            </w:r>
          </w:p>
          <w:p w:rsidR="0030096C" w:rsidRDefault="00F035CD">
            <w:pPr>
              <w:pStyle w:val="af7"/>
              <w:spacing w:line="360" w:lineRule="auto"/>
              <w:rPr>
                <w:sz w:val="32"/>
                <w:szCs w:val="32"/>
              </w:rPr>
            </w:pPr>
            <w:r>
              <w:rPr>
                <w:sz w:val="32"/>
                <w:szCs w:val="32"/>
              </w:rPr>
              <w:t xml:space="preserve">                                                                                                                  </w:t>
            </w:r>
          </w:p>
          <w:p w:rsidR="0030096C" w:rsidRDefault="00F035CD">
            <w:pPr>
              <w:pStyle w:val="af7"/>
              <w:spacing w:line="360" w:lineRule="auto"/>
              <w:rPr>
                <w:sz w:val="32"/>
                <w:szCs w:val="32"/>
              </w:rPr>
            </w:pPr>
            <w:r>
              <w:rPr>
                <w:sz w:val="32"/>
                <w:szCs w:val="32"/>
              </w:rPr>
              <w:t xml:space="preserve">                                </w:t>
            </w: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30096C">
            <w:pPr>
              <w:pStyle w:val="af7"/>
              <w:spacing w:line="360" w:lineRule="auto"/>
              <w:rPr>
                <w:sz w:val="32"/>
                <w:szCs w:val="32"/>
              </w:rPr>
            </w:pPr>
          </w:p>
          <w:p w:rsidR="0030096C" w:rsidRDefault="00F035CD">
            <w:pPr>
              <w:pStyle w:val="af7"/>
              <w:tabs>
                <w:tab w:val="left" w:pos="5114"/>
              </w:tabs>
              <w:spacing w:line="360" w:lineRule="auto"/>
              <w:rPr>
                <w:sz w:val="32"/>
                <w:szCs w:val="32"/>
              </w:rPr>
            </w:pPr>
            <w:r>
              <w:rPr>
                <w:sz w:val="32"/>
                <w:szCs w:val="32"/>
              </w:rPr>
              <w:t>立同意書人：</w:t>
            </w:r>
            <w:r>
              <w:rPr>
                <w:sz w:val="32"/>
                <w:szCs w:val="32"/>
              </w:rPr>
              <w:tab/>
            </w:r>
            <w:r>
              <w:rPr>
                <w:sz w:val="32"/>
                <w:szCs w:val="32"/>
              </w:rPr>
              <w:t>（簽名或蓋章）</w:t>
            </w:r>
          </w:p>
          <w:p w:rsidR="0030096C" w:rsidRDefault="00F035CD">
            <w:pPr>
              <w:pStyle w:val="af7"/>
              <w:spacing w:line="360" w:lineRule="auto"/>
              <w:rPr>
                <w:sz w:val="32"/>
                <w:szCs w:val="32"/>
              </w:rPr>
            </w:pPr>
            <w:r>
              <w:rPr>
                <w:sz w:val="32"/>
                <w:szCs w:val="32"/>
              </w:rPr>
              <w:t>身分證字號：</w:t>
            </w:r>
          </w:p>
          <w:p w:rsidR="0030096C" w:rsidRDefault="00F035CD">
            <w:pPr>
              <w:pStyle w:val="af7"/>
              <w:spacing w:line="360" w:lineRule="auto"/>
              <w:rPr>
                <w:sz w:val="32"/>
                <w:szCs w:val="32"/>
              </w:rPr>
            </w:pPr>
            <w:r>
              <w:rPr>
                <w:sz w:val="32"/>
                <w:szCs w:val="32"/>
              </w:rPr>
              <w:t>電話：</w:t>
            </w:r>
          </w:p>
          <w:p w:rsidR="0030096C" w:rsidRDefault="00F035CD">
            <w:pPr>
              <w:pStyle w:val="af7"/>
              <w:rPr>
                <w:sz w:val="32"/>
                <w:szCs w:val="32"/>
              </w:rPr>
            </w:pPr>
            <w:r>
              <w:rPr>
                <w:sz w:val="32"/>
                <w:szCs w:val="32"/>
              </w:rPr>
              <w:t xml:space="preserve">  </w:t>
            </w: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30096C">
            <w:pPr>
              <w:pStyle w:val="af7"/>
              <w:rPr>
                <w:sz w:val="32"/>
                <w:szCs w:val="32"/>
              </w:rPr>
            </w:pPr>
          </w:p>
          <w:p w:rsidR="0030096C" w:rsidRDefault="004D3AB6" w:rsidP="0053366C">
            <w:pPr>
              <w:pStyle w:val="af7"/>
              <w:jc w:val="distribute"/>
              <w:rPr>
                <w:sz w:val="32"/>
                <w:szCs w:val="32"/>
              </w:rPr>
            </w:pPr>
            <w:r>
              <w:t>中華民國　　年　　月　　日</w:t>
            </w:r>
          </w:p>
        </w:tc>
      </w:tr>
    </w:tbl>
    <w:p w:rsidR="0030096C" w:rsidRDefault="0030096C">
      <w:pPr>
        <w:sectPr w:rsidR="0030096C">
          <w:headerReference w:type="default" r:id="rId8"/>
          <w:footerReference w:type="default" r:id="rId9"/>
          <w:pgSz w:w="11906" w:h="16838"/>
          <w:pgMar w:top="1474" w:right="1134" w:bottom="1134" w:left="1134" w:header="1134" w:footer="720" w:gutter="0"/>
          <w:cols w:space="720"/>
          <w:formProt w:val="0"/>
          <w:docGrid w:linePitch="600" w:charSpace="24576"/>
        </w:sectPr>
      </w:pPr>
    </w:p>
    <w:p w:rsidR="0030096C" w:rsidRDefault="00F035CD">
      <w:pPr>
        <w:pStyle w:val="af4"/>
        <w:spacing w:before="91" w:after="91" w:line="363" w:lineRule="atLeast"/>
        <w:jc w:val="center"/>
      </w:pPr>
      <w:r>
        <w:rPr>
          <w:rFonts w:ascii="標楷體" w:hAnsi="標楷體" w:cs="新細明體"/>
          <w:b/>
          <w:bCs/>
          <w:color w:val="000000"/>
          <w:kern w:val="0"/>
          <w:szCs w:val="32"/>
        </w:rPr>
        <w:lastRenderedPageBreak/>
        <w:t>授權國立傳統藝術中心蒐集使用個人資料說明</w:t>
      </w:r>
    </w:p>
    <w:p w:rsidR="0030096C" w:rsidRDefault="00F035CD">
      <w:pPr>
        <w:pStyle w:val="af4"/>
        <w:spacing w:before="100" w:line="300" w:lineRule="exact"/>
      </w:pPr>
      <w:r>
        <w:rPr>
          <w:rFonts w:ascii="標楷體" w:hAnsi="標楷體" w:cs="新細明體"/>
          <w:kern w:val="0"/>
          <w:sz w:val="26"/>
          <w:szCs w:val="26"/>
        </w:rPr>
        <w:t>為遵守個人資料保護法規定，並保障當事人之權利，謹此向您說明本中心將如何處理所蒐集到的個人資料：</w:t>
      </w:r>
    </w:p>
    <w:p w:rsidR="0030096C" w:rsidRDefault="00F035CD">
      <w:pPr>
        <w:pStyle w:val="af4"/>
        <w:numPr>
          <w:ilvl w:val="0"/>
          <w:numId w:val="9"/>
        </w:numPr>
        <w:spacing w:before="100" w:line="300" w:lineRule="exact"/>
        <w:ind w:left="522" w:hanging="522"/>
      </w:pPr>
      <w:r>
        <w:rPr>
          <w:rFonts w:ascii="標楷體" w:hAnsi="標楷體" w:cs="新細明體"/>
          <w:kern w:val="0"/>
          <w:sz w:val="26"/>
          <w:szCs w:val="26"/>
        </w:rPr>
        <w:t>蒐集之特定目的：辦理【2026年兒童布袋戲劇本創作推廣計畫】</w:t>
      </w:r>
      <w:r>
        <w:rPr>
          <w:rFonts w:ascii="標楷體" w:hAnsi="標楷體" w:cs="新細明體"/>
          <w:color w:val="2A6099"/>
          <w:kern w:val="0"/>
          <w:sz w:val="26"/>
          <w:szCs w:val="26"/>
        </w:rPr>
        <w:t>申請、通知與聯繫、審查及結果發表、行銷宣傳、簽約、繳費與執行本案相關細節</w:t>
      </w:r>
      <w:r>
        <w:rPr>
          <w:rFonts w:ascii="標楷體" w:hAnsi="標楷體" w:cs="新細明體"/>
          <w:kern w:val="0"/>
          <w:sz w:val="26"/>
          <w:szCs w:val="26"/>
        </w:rPr>
        <w:t>所需。</w:t>
      </w:r>
    </w:p>
    <w:p w:rsidR="0030096C" w:rsidRDefault="00F035CD">
      <w:pPr>
        <w:pStyle w:val="af4"/>
        <w:numPr>
          <w:ilvl w:val="0"/>
          <w:numId w:val="9"/>
        </w:numPr>
        <w:spacing w:before="100" w:line="300" w:lineRule="exact"/>
        <w:ind w:left="522" w:hanging="522"/>
      </w:pPr>
      <w:r>
        <w:rPr>
          <w:rFonts w:ascii="標楷體" w:hAnsi="標楷體" w:cs="新細明體"/>
          <w:kern w:val="0"/>
          <w:sz w:val="26"/>
          <w:szCs w:val="26"/>
        </w:rPr>
        <w:t>個人資料之類別：姓名、公司名稱、身分證統一編號、金融帳戶及聯絡方式(包括但不限於電話號碼、</w:t>
      </w:r>
      <w:r>
        <w:rPr>
          <w:kern w:val="0"/>
          <w:sz w:val="26"/>
          <w:szCs w:val="26"/>
        </w:rPr>
        <w:t>E-MAIL</w:t>
      </w:r>
      <w:r>
        <w:rPr>
          <w:rFonts w:ascii="標楷體" w:hAnsi="標楷體" w:cs="新細明體"/>
          <w:kern w:val="0"/>
          <w:sz w:val="26"/>
          <w:szCs w:val="26"/>
        </w:rPr>
        <w:t>、住址)等資料。</w:t>
      </w:r>
    </w:p>
    <w:p w:rsidR="0030096C" w:rsidRDefault="00F035CD">
      <w:pPr>
        <w:pStyle w:val="af4"/>
        <w:numPr>
          <w:ilvl w:val="0"/>
          <w:numId w:val="9"/>
        </w:numPr>
        <w:spacing w:before="100" w:line="300" w:lineRule="exact"/>
        <w:ind w:left="522" w:hanging="522"/>
      </w:pPr>
      <w:r>
        <w:rPr>
          <w:rFonts w:ascii="標楷體" w:hAnsi="標楷體" w:cs="新細明體"/>
          <w:kern w:val="0"/>
          <w:sz w:val="26"/>
          <w:szCs w:val="26"/>
        </w:rPr>
        <w:t>個人資料利用之</w:t>
      </w:r>
      <w:proofErr w:type="gramStart"/>
      <w:r>
        <w:rPr>
          <w:rFonts w:ascii="標楷體" w:hAnsi="標楷體" w:cs="新細明體"/>
          <w:kern w:val="0"/>
          <w:sz w:val="26"/>
          <w:szCs w:val="26"/>
        </w:rPr>
        <w:t>期間、</w:t>
      </w:r>
      <w:proofErr w:type="gramEnd"/>
      <w:r>
        <w:rPr>
          <w:rFonts w:ascii="標楷體" w:hAnsi="標楷體" w:cs="新細明體"/>
          <w:kern w:val="0"/>
          <w:sz w:val="26"/>
          <w:szCs w:val="26"/>
        </w:rPr>
        <w:t>地區、對象及方式：</w:t>
      </w:r>
    </w:p>
    <w:p w:rsidR="0030096C" w:rsidRDefault="00F035CD">
      <w:pPr>
        <w:pStyle w:val="af4"/>
        <w:numPr>
          <w:ilvl w:val="1"/>
          <w:numId w:val="9"/>
        </w:numPr>
        <w:spacing w:before="100" w:line="300" w:lineRule="exact"/>
      </w:pPr>
      <w:r>
        <w:rPr>
          <w:rFonts w:ascii="標楷體" w:hAnsi="標楷體" w:cs="新細明體"/>
          <w:kern w:val="0"/>
          <w:sz w:val="26"/>
          <w:szCs w:val="26"/>
        </w:rPr>
        <w:t>期間：蒐集目的之存續期間。</w:t>
      </w:r>
    </w:p>
    <w:p w:rsidR="0030096C" w:rsidRDefault="00F035CD">
      <w:pPr>
        <w:pStyle w:val="af4"/>
        <w:numPr>
          <w:ilvl w:val="1"/>
          <w:numId w:val="9"/>
        </w:numPr>
        <w:spacing w:before="100" w:line="300" w:lineRule="exact"/>
      </w:pPr>
      <w:r>
        <w:rPr>
          <w:rFonts w:ascii="標楷體" w:hAnsi="標楷體" w:cs="新細明體"/>
          <w:kern w:val="0"/>
          <w:sz w:val="26"/>
          <w:szCs w:val="26"/>
        </w:rPr>
        <w:t>地區：中華民國境內。</w:t>
      </w:r>
    </w:p>
    <w:p w:rsidR="0030096C" w:rsidRDefault="00F035CD">
      <w:pPr>
        <w:pStyle w:val="af4"/>
        <w:numPr>
          <w:ilvl w:val="1"/>
          <w:numId w:val="9"/>
        </w:numPr>
        <w:spacing w:before="100" w:line="300" w:lineRule="exact"/>
      </w:pPr>
      <w:r>
        <w:rPr>
          <w:rFonts w:ascii="標楷體" w:hAnsi="標楷體" w:cs="新細明體"/>
          <w:kern w:val="0"/>
          <w:sz w:val="26"/>
          <w:szCs w:val="26"/>
        </w:rPr>
        <w:t>對象：國立傳統藝術中心及上級機關。</w:t>
      </w:r>
    </w:p>
    <w:p w:rsidR="0030096C" w:rsidRDefault="00F035CD">
      <w:pPr>
        <w:pStyle w:val="af4"/>
        <w:numPr>
          <w:ilvl w:val="1"/>
          <w:numId w:val="9"/>
        </w:numPr>
        <w:spacing w:before="100" w:line="300" w:lineRule="exact"/>
      </w:pPr>
      <w:r>
        <w:rPr>
          <w:rFonts w:ascii="標楷體" w:hAnsi="標楷體" w:cs="新細明體"/>
          <w:kern w:val="0"/>
          <w:sz w:val="26"/>
          <w:szCs w:val="26"/>
        </w:rPr>
        <w:t>方式：符合個人資料保護相關法令以自動化機器或其他非自動化之利用方式。</w:t>
      </w:r>
    </w:p>
    <w:p w:rsidR="0030096C" w:rsidRDefault="00F035CD">
      <w:pPr>
        <w:pStyle w:val="af4"/>
        <w:numPr>
          <w:ilvl w:val="0"/>
          <w:numId w:val="9"/>
        </w:numPr>
        <w:spacing w:before="100" w:line="300" w:lineRule="exact"/>
        <w:ind w:left="522" w:hanging="522"/>
      </w:pPr>
      <w:r>
        <w:rPr>
          <w:rFonts w:ascii="標楷體" w:hAnsi="標楷體" w:cs="新細明體"/>
          <w:kern w:val="0"/>
          <w:sz w:val="26"/>
          <w:szCs w:val="26"/>
        </w:rPr>
        <w:t>依個人資料保護法第</w:t>
      </w:r>
      <w:r>
        <w:rPr>
          <w:kern w:val="0"/>
          <w:sz w:val="26"/>
          <w:szCs w:val="26"/>
        </w:rPr>
        <w:t>3</w:t>
      </w:r>
      <w:r>
        <w:rPr>
          <w:rFonts w:ascii="標楷體" w:hAnsi="標楷體" w:cs="新細明體"/>
          <w:kern w:val="0"/>
          <w:sz w:val="26"/>
          <w:szCs w:val="26"/>
        </w:rPr>
        <w:t>條規定，當事人可行使以下權利：</w:t>
      </w:r>
    </w:p>
    <w:p w:rsidR="0030096C" w:rsidRDefault="00F035CD">
      <w:pPr>
        <w:pStyle w:val="af4"/>
        <w:numPr>
          <w:ilvl w:val="1"/>
          <w:numId w:val="9"/>
        </w:numPr>
        <w:spacing w:before="100" w:line="300" w:lineRule="exact"/>
      </w:pPr>
      <w:r>
        <w:rPr>
          <w:rFonts w:ascii="標楷體" w:hAnsi="標楷體" w:cs="新細明體"/>
          <w:kern w:val="0"/>
          <w:sz w:val="26"/>
          <w:szCs w:val="26"/>
        </w:rPr>
        <w:t>查詢或請求閱覽。</w:t>
      </w:r>
    </w:p>
    <w:p w:rsidR="0030096C" w:rsidRDefault="00F035CD">
      <w:pPr>
        <w:pStyle w:val="af4"/>
        <w:numPr>
          <w:ilvl w:val="1"/>
          <w:numId w:val="9"/>
        </w:numPr>
        <w:spacing w:before="100" w:line="300" w:lineRule="exact"/>
      </w:pPr>
      <w:r>
        <w:rPr>
          <w:rFonts w:ascii="標楷體" w:hAnsi="標楷體" w:cs="新細明體"/>
          <w:kern w:val="0"/>
          <w:sz w:val="26"/>
          <w:szCs w:val="26"/>
        </w:rPr>
        <w:t>請求製給複製本。</w:t>
      </w:r>
    </w:p>
    <w:p w:rsidR="0030096C" w:rsidRDefault="00F035CD">
      <w:pPr>
        <w:pStyle w:val="af4"/>
        <w:numPr>
          <w:ilvl w:val="1"/>
          <w:numId w:val="9"/>
        </w:numPr>
        <w:spacing w:before="100" w:line="300" w:lineRule="exact"/>
      </w:pPr>
      <w:r>
        <w:rPr>
          <w:rFonts w:ascii="標楷體" w:hAnsi="標楷體" w:cs="新細明體"/>
          <w:kern w:val="0"/>
          <w:sz w:val="26"/>
          <w:szCs w:val="26"/>
        </w:rPr>
        <w:t>請求補充或更正。</w:t>
      </w:r>
    </w:p>
    <w:p w:rsidR="0030096C" w:rsidRDefault="00F035CD">
      <w:pPr>
        <w:pStyle w:val="af4"/>
        <w:numPr>
          <w:ilvl w:val="1"/>
          <w:numId w:val="9"/>
        </w:numPr>
        <w:spacing w:before="100" w:line="300" w:lineRule="exact"/>
      </w:pPr>
      <w:r>
        <w:rPr>
          <w:rFonts w:ascii="標楷體" w:hAnsi="標楷體" w:cs="新細明體"/>
          <w:kern w:val="0"/>
          <w:sz w:val="26"/>
          <w:szCs w:val="26"/>
        </w:rPr>
        <w:t>請求停止蒐集、處理及利用。</w:t>
      </w:r>
    </w:p>
    <w:p w:rsidR="0030096C" w:rsidRDefault="00F035CD">
      <w:pPr>
        <w:pStyle w:val="af4"/>
        <w:numPr>
          <w:ilvl w:val="1"/>
          <w:numId w:val="9"/>
        </w:numPr>
        <w:spacing w:before="100" w:line="300" w:lineRule="exact"/>
      </w:pPr>
      <w:r>
        <w:rPr>
          <w:rFonts w:ascii="標楷體" w:hAnsi="標楷體" w:cs="新細明體"/>
          <w:kern w:val="0"/>
          <w:sz w:val="26"/>
          <w:szCs w:val="26"/>
        </w:rPr>
        <w:t>請求刪除。</w:t>
      </w:r>
    </w:p>
    <w:p w:rsidR="0030096C" w:rsidRDefault="00F035CD">
      <w:pPr>
        <w:pStyle w:val="af4"/>
        <w:numPr>
          <w:ilvl w:val="0"/>
          <w:numId w:val="9"/>
        </w:numPr>
        <w:spacing w:before="100" w:line="300" w:lineRule="exact"/>
      </w:pPr>
      <w:r>
        <w:rPr>
          <w:rFonts w:ascii="標楷體" w:hAnsi="標楷體" w:cs="新細明體"/>
          <w:kern w:val="0"/>
          <w:sz w:val="26"/>
          <w:szCs w:val="26"/>
        </w:rPr>
        <w:t>您得自由選擇是否提供個人資料或行使個人資料保護法第三條所定之權利，但因提供資料不足或有其他冒用、盜用、不實之情形，本中心得撤銷或廢止申請資格及場地使用。</w:t>
      </w:r>
    </w:p>
    <w:p w:rsidR="0030096C" w:rsidRDefault="00F035CD" w:rsidP="00E71573">
      <w:pPr>
        <w:pStyle w:val="af4"/>
        <w:numPr>
          <w:ilvl w:val="0"/>
          <w:numId w:val="9"/>
        </w:numPr>
        <w:spacing w:before="100" w:line="276" w:lineRule="auto"/>
        <w:rPr>
          <w:rFonts w:ascii="標楷體" w:hAnsi="標楷體" w:cs="新細明體"/>
          <w:kern w:val="0"/>
          <w:sz w:val="26"/>
          <w:szCs w:val="26"/>
        </w:rPr>
      </w:pPr>
      <w:r>
        <w:rPr>
          <w:rFonts w:ascii="標楷體" w:hAnsi="標楷體" w:cs="新細明體"/>
          <w:kern w:val="0"/>
          <w:sz w:val="26"/>
          <w:szCs w:val="26"/>
        </w:rPr>
        <w:t>您所提供之個人資料，本中心將依據「個人資料保護法」相關規定進行保密。</w:t>
      </w:r>
    </w:p>
    <w:tbl>
      <w:tblPr>
        <w:tblW w:w="9914" w:type="dxa"/>
        <w:tblInd w:w="-2" w:type="dxa"/>
        <w:tblLayout w:type="fixed"/>
        <w:tblCellMar>
          <w:top w:w="55" w:type="dxa"/>
          <w:left w:w="55" w:type="dxa"/>
          <w:bottom w:w="55" w:type="dxa"/>
          <w:right w:w="55" w:type="dxa"/>
        </w:tblCellMar>
        <w:tblLook w:val="0000" w:firstRow="0" w:lastRow="0" w:firstColumn="0" w:lastColumn="0" w:noHBand="0" w:noVBand="0"/>
      </w:tblPr>
      <w:tblGrid>
        <w:gridCol w:w="9914"/>
      </w:tblGrid>
      <w:tr w:rsidR="0030096C" w:rsidTr="00E71573">
        <w:trPr>
          <w:trHeight w:val="4766"/>
        </w:trPr>
        <w:tc>
          <w:tcPr>
            <w:tcW w:w="9914" w:type="dxa"/>
            <w:tcBorders>
              <w:top w:val="single" w:sz="2" w:space="0" w:color="000000"/>
              <w:left w:val="single" w:sz="2" w:space="0" w:color="000000"/>
              <w:bottom w:val="single" w:sz="2" w:space="0" w:color="000000"/>
              <w:right w:val="single" w:sz="2" w:space="0" w:color="000000"/>
            </w:tcBorders>
          </w:tcPr>
          <w:p w:rsidR="0030096C" w:rsidRDefault="00F035CD">
            <w:pPr>
              <w:pStyle w:val="af4"/>
              <w:spacing w:before="100" w:line="360" w:lineRule="exact"/>
              <w:jc w:val="center"/>
              <w:rPr>
                <w:rFonts w:ascii="標楷體" w:hAnsi="標楷體" w:cs="新細明體"/>
                <w:b/>
                <w:kern w:val="0"/>
                <w:sz w:val="26"/>
                <w:szCs w:val="26"/>
              </w:rPr>
            </w:pPr>
            <w:r>
              <w:rPr>
                <w:rFonts w:ascii="標楷體" w:hAnsi="標楷體" w:cs="新細明體"/>
                <w:b/>
                <w:kern w:val="0"/>
                <w:sz w:val="26"/>
                <w:szCs w:val="26"/>
              </w:rPr>
              <w:t>個人資料蒐集、處理、利用同意書</w:t>
            </w:r>
          </w:p>
          <w:p w:rsidR="0030096C" w:rsidRDefault="0030096C">
            <w:pPr>
              <w:pStyle w:val="af4"/>
              <w:spacing w:before="100" w:line="360" w:lineRule="exact"/>
              <w:jc w:val="left"/>
              <w:rPr>
                <w:rFonts w:ascii="標楷體" w:hAnsi="標楷體" w:cs="新細明體"/>
                <w:b/>
                <w:kern w:val="0"/>
                <w:sz w:val="26"/>
                <w:szCs w:val="26"/>
              </w:rPr>
            </w:pPr>
          </w:p>
          <w:p w:rsidR="0030096C" w:rsidRDefault="00F035CD">
            <w:pPr>
              <w:pStyle w:val="af4"/>
              <w:spacing w:line="360" w:lineRule="auto"/>
              <w:rPr>
                <w:rFonts w:ascii="標楷體" w:hAnsi="標楷體"/>
                <w:sz w:val="28"/>
              </w:rPr>
            </w:pPr>
            <w:r>
              <w:rPr>
                <w:rFonts w:ascii="標楷體" w:hAnsi="標楷體"/>
                <w:sz w:val="28"/>
              </w:rPr>
              <w:t>茲授權國立傳統藝術中心依「個人資料保護法」及其他相關法令之規定，蒐集、管理及處理本人之資料，國立傳統藝術中心基於特定目的得儲存、建檔、轉</w:t>
            </w:r>
            <w:proofErr w:type="gramStart"/>
            <w:r>
              <w:rPr>
                <w:rFonts w:ascii="標楷體" w:hAnsi="標楷體"/>
                <w:sz w:val="28"/>
              </w:rPr>
              <w:t>介</w:t>
            </w:r>
            <w:proofErr w:type="gramEnd"/>
            <w:r>
              <w:rPr>
                <w:rFonts w:ascii="標楷體" w:hAnsi="標楷體"/>
                <w:sz w:val="28"/>
              </w:rPr>
              <w:t>、運用及處理本人所提供之各項資料。特此同意如上。</w:t>
            </w:r>
          </w:p>
          <w:p w:rsidR="0030096C" w:rsidRDefault="00F035CD">
            <w:pPr>
              <w:pStyle w:val="af4"/>
              <w:spacing w:line="276" w:lineRule="auto"/>
              <w:rPr>
                <w:rFonts w:ascii="標楷體" w:hAnsi="標楷體"/>
                <w:sz w:val="28"/>
              </w:rPr>
            </w:pPr>
            <w:r>
              <w:rPr>
                <w:rFonts w:ascii="標楷體" w:hAnsi="標楷體"/>
                <w:sz w:val="28"/>
              </w:rPr>
              <w:t xml:space="preserve">  此致 國立傳統藝術中心</w:t>
            </w:r>
          </w:p>
          <w:p w:rsidR="0030096C" w:rsidRDefault="00F035CD">
            <w:pPr>
              <w:pStyle w:val="af4"/>
              <w:spacing w:before="91" w:line="480" w:lineRule="auto"/>
              <w:ind w:left="522" w:hanging="522"/>
            </w:pPr>
            <w:r>
              <w:rPr>
                <w:rFonts w:ascii="標楷體" w:hAnsi="標楷體" w:cs="新細明體"/>
                <w:b/>
                <w:bCs/>
                <w:color w:val="000000"/>
                <w:kern w:val="0"/>
                <w:sz w:val="26"/>
                <w:szCs w:val="26"/>
              </w:rPr>
              <w:t>□我已閱讀並接受「授權國立傳統藝術中心蒐集使用個人資料說明」。</w:t>
            </w:r>
          </w:p>
          <w:p w:rsidR="0030096C" w:rsidRDefault="00F035CD">
            <w:pPr>
              <w:pStyle w:val="af4"/>
              <w:tabs>
                <w:tab w:val="left" w:pos="3914"/>
                <w:tab w:val="left" w:pos="7391"/>
              </w:tabs>
              <w:spacing w:before="100" w:line="480" w:lineRule="auto"/>
            </w:pPr>
            <w:r>
              <w:rPr>
                <w:rFonts w:ascii="標楷體" w:hAnsi="標楷體" w:cs="新細明體"/>
                <w:color w:val="000000"/>
                <w:kern w:val="0"/>
                <w:sz w:val="28"/>
                <w:szCs w:val="28"/>
              </w:rPr>
              <w:tab/>
              <w:t>立同意書人：</w:t>
            </w:r>
            <w:r>
              <w:rPr>
                <w:rFonts w:ascii="標楷體" w:hAnsi="標楷體" w:cs="新細明體"/>
                <w:color w:val="000000"/>
                <w:kern w:val="0"/>
                <w:sz w:val="28"/>
                <w:szCs w:val="28"/>
              </w:rPr>
              <w:tab/>
              <w:t>（請親筆簽名）</w:t>
            </w:r>
          </w:p>
          <w:p w:rsidR="0030096C" w:rsidRDefault="004D3AB6" w:rsidP="004D3AB6">
            <w:pPr>
              <w:pStyle w:val="af7"/>
              <w:jc w:val="distribute"/>
            </w:pPr>
            <w:r>
              <w:t>中華民國　　年　　月　　日</w:t>
            </w:r>
          </w:p>
        </w:tc>
      </w:tr>
    </w:tbl>
    <w:p w:rsidR="0030096C" w:rsidRDefault="00F035CD">
      <w:pPr>
        <w:pStyle w:val="14PT--"/>
        <w:sectPr w:rsidR="0030096C">
          <w:headerReference w:type="default" r:id="rId10"/>
          <w:footerReference w:type="default" r:id="rId11"/>
          <w:pgSz w:w="11906" w:h="16838"/>
          <w:pgMar w:top="1361" w:right="847" w:bottom="1361" w:left="1145" w:header="720" w:footer="992" w:gutter="0"/>
          <w:cols w:space="720"/>
          <w:formProt w:val="0"/>
          <w:docGrid w:linePitch="600" w:charSpace="24576"/>
        </w:sectPr>
      </w:pPr>
      <w:r>
        <w:t xml:space="preserve">    </w:t>
      </w:r>
    </w:p>
    <w:p w:rsidR="0030096C" w:rsidRDefault="00F035CD">
      <w:pPr>
        <w:spacing w:line="360" w:lineRule="exact"/>
        <w:ind w:left="2" w:right="-1325" w:hanging="993"/>
        <w:jc w:val="center"/>
        <w:rPr>
          <w:rFonts w:ascii="標楷體" w:hAnsi="標楷體"/>
          <w:b/>
          <w:sz w:val="32"/>
          <w:szCs w:val="32"/>
        </w:rPr>
      </w:pPr>
      <w:r>
        <w:rPr>
          <w:rFonts w:ascii="標楷體" w:hAnsi="標楷體"/>
          <w:b/>
          <w:sz w:val="32"/>
          <w:szCs w:val="32"/>
        </w:rPr>
        <w:lastRenderedPageBreak/>
        <w:t>公職人員利益衝突迴避法第14條第2項</w:t>
      </w:r>
    </w:p>
    <w:p w:rsidR="0030096C" w:rsidRDefault="00F035CD">
      <w:pPr>
        <w:spacing w:line="360" w:lineRule="exact"/>
        <w:ind w:left="2" w:right="-1325" w:hanging="993"/>
        <w:jc w:val="center"/>
        <w:rPr>
          <w:rFonts w:ascii="標楷體" w:hAnsi="標楷體"/>
          <w:b/>
          <w:sz w:val="32"/>
          <w:szCs w:val="32"/>
        </w:rPr>
      </w:pPr>
      <w:r>
        <w:rPr>
          <w:rFonts w:ascii="標楷體" w:hAnsi="標楷體"/>
          <w:b/>
          <w:sz w:val="32"/>
          <w:szCs w:val="32"/>
        </w:rPr>
        <w:t>公職人員及關係人身分關係揭露表</w:t>
      </w:r>
    </w:p>
    <w:p w:rsidR="0030096C" w:rsidRDefault="00F035CD">
      <w:pPr>
        <w:spacing w:line="360" w:lineRule="exact"/>
        <w:ind w:left="-991" w:right="-1186"/>
        <w:jc w:val="center"/>
        <w:rPr>
          <w:rFonts w:ascii="標楷體" w:hAnsi="標楷體"/>
          <w:b/>
          <w:szCs w:val="28"/>
        </w:rPr>
      </w:pPr>
      <w:proofErr w:type="gramStart"/>
      <w:r>
        <w:rPr>
          <w:rFonts w:ascii="標楷體" w:hAnsi="標楷體"/>
          <w:b/>
          <w:szCs w:val="28"/>
        </w:rPr>
        <w:t>【</w:t>
      </w:r>
      <w:proofErr w:type="gramEnd"/>
      <w:r>
        <w:rPr>
          <w:rFonts w:ascii="標楷體" w:hAnsi="標楷體"/>
          <w:b/>
          <w:szCs w:val="28"/>
        </w:rPr>
        <w:t>A.事前揭露</w:t>
      </w:r>
      <w:proofErr w:type="gramStart"/>
      <w:r>
        <w:rPr>
          <w:rFonts w:ascii="標楷體" w:hAnsi="標楷體"/>
          <w:b/>
          <w:szCs w:val="28"/>
        </w:rPr>
        <w:t>】</w:t>
      </w:r>
      <w:proofErr w:type="gramEnd"/>
      <w:r>
        <w:rPr>
          <w:rFonts w:ascii="標楷體" w:hAnsi="標楷體"/>
          <w:b/>
          <w:szCs w:val="28"/>
        </w:rPr>
        <w:t>：本表由公職人員或關係人填寫</w:t>
      </w:r>
    </w:p>
    <w:p w:rsidR="0030096C" w:rsidRDefault="00F035CD">
      <w:pPr>
        <w:pStyle w:val="aff5"/>
        <w:widowControl w:val="0"/>
        <w:spacing w:line="340" w:lineRule="exact"/>
        <w:ind w:left="-227" w:right="-737" w:hanging="170"/>
        <w:jc w:val="left"/>
        <w:rPr>
          <w:rFonts w:ascii="標楷體" w:hAnsi="標楷體" w:cs="細明體"/>
          <w:color w:val="000000"/>
        </w:rPr>
      </w:pPr>
      <w:r>
        <w:rPr>
          <w:rFonts w:ascii="標楷體" w:hAnsi="標楷體" w:cs="細明體"/>
          <w:color w:val="000000"/>
        </w:rPr>
        <w:t xml:space="preserve">  （公職人員或其關係人與公職人員服務之機關團體或受其監督之機關團體為補助或交易行為前，應主動於申請或投標文件內據實表明其身分關係）</w:t>
      </w:r>
    </w:p>
    <w:p w:rsidR="0030096C" w:rsidRDefault="00F035CD">
      <w:pPr>
        <w:pStyle w:val="aff5"/>
        <w:widowControl w:val="0"/>
        <w:spacing w:line="340" w:lineRule="exact"/>
        <w:ind w:left="-227" w:right="-737" w:hanging="170"/>
        <w:jc w:val="left"/>
        <w:rPr>
          <w:rFonts w:ascii="標楷體" w:hAnsi="標楷體" w:cs="細明體"/>
          <w:b/>
          <w:color w:val="FF0000"/>
          <w:shd w:val="clear" w:color="auto" w:fill="FFFFFF"/>
        </w:rPr>
      </w:pPr>
      <w:r>
        <w:rPr>
          <w:rFonts w:ascii="標楷體" w:hAnsi="標楷體" w:cs="細明體"/>
          <w:b/>
          <w:color w:val="FF0000"/>
          <w:shd w:val="clear" w:color="auto" w:fill="FFFFFF"/>
        </w:rPr>
        <w:t xml:space="preserve">  ※交易或補助對象屬公職人員或關係人者，請</w:t>
      </w:r>
      <w:proofErr w:type="gramStart"/>
      <w:r>
        <w:rPr>
          <w:rFonts w:ascii="標楷體" w:hAnsi="標楷體" w:cs="細明體"/>
          <w:b/>
          <w:color w:val="FF0000"/>
          <w:shd w:val="clear" w:color="auto" w:fill="FFFFFF"/>
        </w:rPr>
        <w:t>填寫此表</w:t>
      </w:r>
      <w:proofErr w:type="gramEnd"/>
      <w:r>
        <w:rPr>
          <w:rFonts w:ascii="標楷體" w:hAnsi="標楷體" w:cs="細明體"/>
          <w:b/>
          <w:color w:val="FF0000"/>
          <w:shd w:val="clear" w:color="auto" w:fill="FFFFFF"/>
        </w:rPr>
        <w:t>。非屬公職人員或關係人者，</w:t>
      </w:r>
      <w:proofErr w:type="gramStart"/>
      <w:r>
        <w:rPr>
          <w:rFonts w:ascii="標楷體" w:hAnsi="標楷體" w:cs="細明體"/>
          <w:b/>
          <w:color w:val="FF0000"/>
          <w:shd w:val="clear" w:color="auto" w:fill="FFFFFF"/>
        </w:rPr>
        <w:t>免填此表</w:t>
      </w:r>
      <w:proofErr w:type="gramEnd"/>
      <w:r>
        <w:rPr>
          <w:rFonts w:ascii="標楷體" w:hAnsi="標楷體" w:cs="細明體"/>
          <w:b/>
          <w:color w:val="FF0000"/>
          <w:shd w:val="clear" w:color="auto" w:fill="FFFFFF"/>
        </w:rPr>
        <w:t>。</w:t>
      </w:r>
    </w:p>
    <w:p w:rsidR="0030096C" w:rsidRDefault="00F035CD">
      <w:pPr>
        <w:spacing w:line="340" w:lineRule="exact"/>
        <w:ind w:left="-371" w:right="-758" w:hanging="620"/>
        <w:rPr>
          <w:rFonts w:ascii="標楷體" w:hAnsi="標楷體"/>
          <w:sz w:val="20"/>
          <w:szCs w:val="20"/>
        </w:rPr>
      </w:pPr>
      <w:r>
        <w:rPr>
          <w:rFonts w:ascii="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6309"/>
        <w:gridCol w:w="4467"/>
      </w:tblGrid>
      <w:tr w:rsidR="0030096C">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0096C" w:rsidRDefault="00F035CD">
            <w:pPr>
              <w:spacing w:line="440" w:lineRule="exact"/>
              <w:ind w:right="-758"/>
              <w:rPr>
                <w:rFonts w:ascii="標楷體" w:hAnsi="標楷體"/>
                <w:szCs w:val="28"/>
              </w:rPr>
            </w:pPr>
            <w:r>
              <w:rPr>
                <w:rFonts w:ascii="標楷體" w:hAnsi="標楷體"/>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0096C" w:rsidRDefault="00F035CD">
            <w:pPr>
              <w:spacing w:line="440" w:lineRule="exact"/>
              <w:ind w:right="-758"/>
            </w:pPr>
            <w:r>
              <w:rPr>
                <w:rFonts w:ascii="標楷體" w:hAnsi="標楷體"/>
                <w:szCs w:val="28"/>
              </w:rPr>
              <w:t xml:space="preserve">案號：              </w:t>
            </w:r>
            <w:r>
              <w:rPr>
                <w:rFonts w:ascii="標楷體" w:hAnsi="標楷體"/>
                <w:sz w:val="20"/>
                <w:szCs w:val="20"/>
              </w:rPr>
              <w:t>（無案號者免填）</w:t>
            </w:r>
          </w:p>
        </w:tc>
      </w:tr>
      <w:tr w:rsidR="0030096C">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rsidR="0030096C" w:rsidRDefault="00F035CD">
            <w:pPr>
              <w:spacing w:line="440" w:lineRule="exact"/>
              <w:ind w:right="-758"/>
              <w:rPr>
                <w:rFonts w:ascii="標楷體" w:hAnsi="標楷體"/>
                <w:szCs w:val="28"/>
              </w:rPr>
            </w:pPr>
            <w:r>
              <w:rPr>
                <w:rFonts w:ascii="標楷體" w:hAnsi="標楷體"/>
                <w:szCs w:val="28"/>
              </w:rPr>
              <w:t>本案補助或交易對象係公職人員或其關係人：</w:t>
            </w:r>
          </w:p>
        </w:tc>
      </w:tr>
      <w:tr w:rsidR="0030096C">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30096C" w:rsidRDefault="00F035CD">
            <w:pPr>
              <w:spacing w:line="440" w:lineRule="exact"/>
              <w:ind w:right="-758"/>
            </w:pPr>
            <w:r>
              <w:rPr>
                <w:rFonts w:ascii="新細明體" w:hAnsi="新細明體"/>
                <w:szCs w:val="28"/>
              </w:rPr>
              <w:t>□</w:t>
            </w:r>
            <w:r>
              <w:rPr>
                <w:rFonts w:ascii="標楷體" w:hAnsi="標楷體"/>
                <w:szCs w:val="28"/>
              </w:rPr>
              <w:t>公職人員</w:t>
            </w:r>
            <w:r>
              <w:rPr>
                <w:rFonts w:ascii="標楷體" w:hAnsi="標楷體"/>
                <w:sz w:val="20"/>
                <w:szCs w:val="20"/>
              </w:rPr>
              <w:t>（勾選此項者，無需填寫表2）</w:t>
            </w:r>
          </w:p>
          <w:p w:rsidR="0030096C" w:rsidRDefault="00F035CD">
            <w:pPr>
              <w:spacing w:line="440" w:lineRule="exact"/>
              <w:ind w:right="-758"/>
            </w:pPr>
            <w:r>
              <w:rPr>
                <w:rFonts w:ascii="標楷體" w:hAnsi="標楷體"/>
                <w:szCs w:val="28"/>
              </w:rPr>
              <w:t xml:space="preserve">  姓名：</w:t>
            </w:r>
            <w:r>
              <w:rPr>
                <w:rFonts w:ascii="標楷體" w:hAnsi="標楷體"/>
                <w:szCs w:val="28"/>
                <w:u w:val="single"/>
              </w:rPr>
              <w:t xml:space="preserve">        </w:t>
            </w:r>
            <w:r>
              <w:rPr>
                <w:rFonts w:ascii="標楷體" w:hAnsi="標楷體"/>
                <w:szCs w:val="28"/>
              </w:rPr>
              <w:t>服務機關團體：</w:t>
            </w:r>
            <w:r>
              <w:rPr>
                <w:rFonts w:ascii="標楷體" w:hAnsi="標楷體"/>
                <w:szCs w:val="28"/>
                <w:u w:val="single"/>
              </w:rPr>
              <w:t xml:space="preserve">        </w:t>
            </w:r>
            <w:r>
              <w:rPr>
                <w:rFonts w:ascii="標楷體" w:hAnsi="標楷體"/>
                <w:szCs w:val="28"/>
              </w:rPr>
              <w:t>職稱：</w:t>
            </w:r>
            <w:r>
              <w:rPr>
                <w:rFonts w:ascii="標楷體" w:hAnsi="標楷體"/>
                <w:szCs w:val="28"/>
                <w:u w:val="single"/>
              </w:rPr>
              <w:t xml:space="preserve">       </w:t>
            </w:r>
          </w:p>
        </w:tc>
      </w:tr>
      <w:tr w:rsidR="0030096C">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30096C" w:rsidRDefault="00F035CD">
            <w:pPr>
              <w:spacing w:line="360" w:lineRule="exact"/>
              <w:ind w:left="-125" w:firstLine="123"/>
            </w:pPr>
            <w:r>
              <w:rPr>
                <w:rFonts w:ascii="標楷體" w:hAnsi="標楷體"/>
                <w:szCs w:val="28"/>
              </w:rPr>
              <w:t>□公職人員之關係人</w:t>
            </w:r>
            <w:r>
              <w:rPr>
                <w:rFonts w:ascii="標楷體" w:hAnsi="標楷體"/>
                <w:sz w:val="20"/>
                <w:szCs w:val="20"/>
              </w:rPr>
              <w:t>（勾選此項者，請繼續填寫表2）</w:t>
            </w:r>
          </w:p>
        </w:tc>
      </w:tr>
    </w:tbl>
    <w:p w:rsidR="0030096C" w:rsidRDefault="00F035CD">
      <w:pPr>
        <w:spacing w:line="500" w:lineRule="exact"/>
        <w:ind w:left="-371" w:hanging="620"/>
        <w:rPr>
          <w:rFonts w:ascii="標楷體" w:hAnsi="標楷體"/>
          <w:sz w:val="20"/>
          <w:szCs w:val="20"/>
        </w:rPr>
      </w:pPr>
      <w:r>
        <w:rPr>
          <w:rFonts w:ascii="標楷體" w:hAnsi="標楷體"/>
          <w:sz w:val="20"/>
          <w:szCs w:val="20"/>
        </w:rPr>
        <w:t xml:space="preserve">       表2：</w:t>
      </w:r>
    </w:p>
    <w:tbl>
      <w:tblPr>
        <w:tblW w:w="10773" w:type="dxa"/>
        <w:jc w:val="center"/>
        <w:tblLayout w:type="fixed"/>
        <w:tblLook w:val="0000" w:firstRow="0" w:lastRow="0" w:firstColumn="0" w:lastColumn="0" w:noHBand="0" w:noVBand="0"/>
      </w:tblPr>
      <w:tblGrid>
        <w:gridCol w:w="1276"/>
        <w:gridCol w:w="3116"/>
        <w:gridCol w:w="1422"/>
        <w:gridCol w:w="2403"/>
        <w:gridCol w:w="2556"/>
      </w:tblGrid>
      <w:tr w:rsidR="0030096C">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rsidR="0030096C" w:rsidRDefault="00F035CD">
            <w:pPr>
              <w:spacing w:line="320" w:lineRule="exact"/>
              <w:rPr>
                <w:rFonts w:ascii="標楷體" w:hAnsi="標楷體"/>
                <w:szCs w:val="28"/>
              </w:rPr>
            </w:pPr>
            <w:r>
              <w:rPr>
                <w:rFonts w:ascii="標楷體" w:hAnsi="標楷體"/>
                <w:szCs w:val="28"/>
              </w:rPr>
              <w:t>公職人員：</w:t>
            </w:r>
          </w:p>
          <w:p w:rsidR="0030096C" w:rsidRDefault="00F035CD">
            <w:pPr>
              <w:spacing w:line="320" w:lineRule="exact"/>
            </w:pPr>
            <w:r>
              <w:rPr>
                <w:rFonts w:ascii="標楷體" w:hAnsi="標楷體"/>
                <w:szCs w:val="28"/>
              </w:rPr>
              <w:t>姓名：</w:t>
            </w:r>
            <w:r>
              <w:rPr>
                <w:rFonts w:ascii="標楷體" w:hAnsi="標楷體"/>
                <w:szCs w:val="28"/>
                <w:u w:val="single"/>
              </w:rPr>
              <w:t xml:space="preserve">        </w:t>
            </w:r>
            <w:r>
              <w:rPr>
                <w:rFonts w:ascii="標楷體" w:hAnsi="標楷體"/>
                <w:szCs w:val="28"/>
              </w:rPr>
              <w:t>服務機關團體：</w:t>
            </w:r>
            <w:r>
              <w:rPr>
                <w:rFonts w:ascii="標楷體" w:hAnsi="標楷體"/>
                <w:szCs w:val="28"/>
                <w:u w:val="single"/>
              </w:rPr>
              <w:t xml:space="preserve">        </w:t>
            </w:r>
            <w:r>
              <w:rPr>
                <w:rFonts w:ascii="標楷體" w:hAnsi="標楷體"/>
                <w:szCs w:val="28"/>
              </w:rPr>
              <w:t>職稱：</w:t>
            </w:r>
            <w:r>
              <w:rPr>
                <w:rFonts w:ascii="標楷體" w:hAnsi="標楷體"/>
                <w:szCs w:val="28"/>
                <w:u w:val="single"/>
              </w:rPr>
              <w:t xml:space="preserve">          </w:t>
            </w:r>
          </w:p>
        </w:tc>
      </w:tr>
      <w:tr w:rsidR="0030096C">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rsidR="0030096C" w:rsidRDefault="00F035CD">
            <w:pPr>
              <w:spacing w:line="380" w:lineRule="exact"/>
              <w:ind w:left="-123" w:hanging="868"/>
            </w:pPr>
            <w:r>
              <w:rPr>
                <w:rFonts w:ascii="標楷體" w:hAnsi="標楷體"/>
                <w:szCs w:val="28"/>
              </w:rPr>
              <w:t>關係人 關係人（屬自然人者）：姓名</w:t>
            </w:r>
            <w:r>
              <w:rPr>
                <w:rFonts w:ascii="標楷體" w:hAnsi="標楷體"/>
                <w:szCs w:val="28"/>
                <w:u w:val="single"/>
              </w:rPr>
              <w:t xml:space="preserve">        </w:t>
            </w:r>
          </w:p>
          <w:p w:rsidR="0030096C" w:rsidRDefault="00F035CD">
            <w:pPr>
              <w:spacing w:line="380" w:lineRule="exact"/>
              <w:rPr>
                <w:rFonts w:ascii="標楷體" w:hAnsi="標楷體"/>
                <w:szCs w:val="28"/>
              </w:rPr>
            </w:pPr>
            <w:r>
              <w:rPr>
                <w:rFonts w:ascii="標楷體" w:hAnsi="標楷體"/>
                <w:szCs w:val="28"/>
              </w:rPr>
              <w:t>關係人（屬營利事業、非營利之法人或非法人團體）：</w:t>
            </w:r>
          </w:p>
          <w:p w:rsidR="0030096C" w:rsidRDefault="00F035CD">
            <w:pPr>
              <w:spacing w:line="380" w:lineRule="exact"/>
            </w:pPr>
            <w:r>
              <w:rPr>
                <w:rFonts w:ascii="標楷體" w:hAnsi="標楷體"/>
                <w:szCs w:val="28"/>
              </w:rPr>
              <w:t xml:space="preserve">        名稱</w:t>
            </w:r>
            <w:r>
              <w:rPr>
                <w:rFonts w:ascii="標楷體" w:hAnsi="標楷體"/>
                <w:szCs w:val="28"/>
                <w:u w:val="single"/>
              </w:rPr>
              <w:t xml:space="preserve">          </w:t>
            </w:r>
            <w:r>
              <w:rPr>
                <w:rFonts w:ascii="標楷體" w:hAnsi="標楷體"/>
                <w:szCs w:val="28"/>
              </w:rPr>
              <w:t>統一編號</w:t>
            </w:r>
            <w:r>
              <w:rPr>
                <w:rFonts w:ascii="標楷體" w:hAnsi="標楷體"/>
                <w:szCs w:val="28"/>
                <w:u w:val="single"/>
              </w:rPr>
              <w:t xml:space="preserve">         </w:t>
            </w:r>
            <w:r>
              <w:rPr>
                <w:rFonts w:ascii="標楷體" w:hAnsi="標楷體"/>
                <w:szCs w:val="28"/>
              </w:rPr>
              <w:t>代表人或管理人姓名</w:t>
            </w:r>
            <w:r>
              <w:rPr>
                <w:rFonts w:ascii="標楷體" w:hAnsi="標楷體"/>
                <w:szCs w:val="28"/>
                <w:u w:val="single"/>
              </w:rPr>
              <w:t xml:space="preserve">          </w:t>
            </w:r>
            <w:r>
              <w:rPr>
                <w:rFonts w:ascii="標楷體" w:hAnsi="標楷體"/>
                <w:szCs w:val="28"/>
              </w:rPr>
              <w:t xml:space="preserve">                                               </w:t>
            </w:r>
          </w:p>
        </w:tc>
      </w:tr>
      <w:tr w:rsidR="0030096C">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rsidR="0030096C" w:rsidRDefault="0030096C">
            <w:pPr>
              <w:spacing w:line="320" w:lineRule="exact"/>
              <w:jc w:val="center"/>
              <w:rPr>
                <w:rFonts w:ascii="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rsidR="0030096C" w:rsidRDefault="00F035CD">
            <w:pPr>
              <w:spacing w:line="320" w:lineRule="exact"/>
              <w:jc w:val="center"/>
              <w:rPr>
                <w:rFonts w:ascii="標楷體" w:hAnsi="標楷體"/>
                <w:b/>
              </w:rPr>
            </w:pPr>
            <w:r>
              <w:rPr>
                <w:rFonts w:ascii="標楷體" w:hAnsi="標楷體"/>
                <w:b/>
              </w:rPr>
              <w:t>關係人與公職</w:t>
            </w:r>
            <w:proofErr w:type="gramStart"/>
            <w:r>
              <w:rPr>
                <w:rFonts w:ascii="標楷體" w:hAnsi="標楷體"/>
                <w:b/>
              </w:rPr>
              <w:t>人員間係第3條</w:t>
            </w:r>
            <w:proofErr w:type="gramEnd"/>
            <w:r>
              <w:rPr>
                <w:rFonts w:ascii="標楷體" w:hAnsi="標楷體"/>
                <w:b/>
              </w:rPr>
              <w:t>第1項各款之關係</w:t>
            </w:r>
          </w:p>
        </w:tc>
      </w:tr>
      <w:tr w:rsidR="0030096C">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30096C" w:rsidRDefault="00F035CD">
            <w:pPr>
              <w:spacing w:line="320" w:lineRule="exact"/>
              <w:rPr>
                <w:rFonts w:ascii="標楷體" w:hAnsi="標楷體"/>
              </w:rPr>
            </w:pPr>
            <w:r>
              <w:rPr>
                <w:rFonts w:ascii="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rsidR="0030096C" w:rsidRDefault="00F035CD">
            <w:pPr>
              <w:spacing w:line="320" w:lineRule="exact"/>
              <w:rPr>
                <w:rFonts w:ascii="標楷體" w:hAnsi="標楷體" w:cs="細明體"/>
                <w:kern w:val="0"/>
              </w:rPr>
            </w:pPr>
            <w:r>
              <w:rPr>
                <w:rFonts w:ascii="標楷體" w:hAnsi="標楷體" w:cs="細明體"/>
                <w:kern w:val="0"/>
              </w:rPr>
              <w:t>公職人員之配偶或共同生活之家屬</w:t>
            </w:r>
          </w:p>
        </w:tc>
      </w:tr>
      <w:tr w:rsidR="0030096C">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30096C" w:rsidRDefault="00F035CD">
            <w:pPr>
              <w:spacing w:line="320" w:lineRule="exact"/>
              <w:rPr>
                <w:rFonts w:ascii="標楷體" w:hAnsi="標楷體"/>
              </w:rPr>
            </w:pPr>
            <w:r>
              <w:rPr>
                <w:rFonts w:ascii="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rsidR="0030096C" w:rsidRDefault="00F035CD">
            <w:pPr>
              <w:spacing w:line="320" w:lineRule="exact"/>
              <w:rPr>
                <w:rFonts w:ascii="標楷體" w:hAnsi="標楷體" w:cs="細明體"/>
                <w:kern w:val="0"/>
              </w:rPr>
            </w:pPr>
            <w:r>
              <w:rPr>
                <w:rFonts w:ascii="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rsidR="0030096C" w:rsidRDefault="00F035CD">
            <w:pPr>
              <w:spacing w:line="320" w:lineRule="exact"/>
              <w:rPr>
                <w:rFonts w:ascii="標楷體" w:hAnsi="標楷體" w:cs="細明體"/>
                <w:kern w:val="0"/>
              </w:rPr>
            </w:pPr>
            <w:r>
              <w:rPr>
                <w:rFonts w:ascii="標楷體" w:hAnsi="標楷體" w:cs="細明體"/>
                <w:kern w:val="0"/>
              </w:rPr>
              <w:t>稱謂：</w:t>
            </w:r>
          </w:p>
        </w:tc>
      </w:tr>
      <w:tr w:rsidR="0030096C">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rsidR="0030096C" w:rsidRDefault="00F035CD">
            <w:pPr>
              <w:spacing w:line="320" w:lineRule="exact"/>
              <w:rPr>
                <w:rFonts w:ascii="標楷體" w:hAnsi="標楷體"/>
              </w:rPr>
            </w:pPr>
            <w:r>
              <w:rPr>
                <w:rFonts w:ascii="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rsidR="0030096C" w:rsidRDefault="00F035CD">
            <w:pPr>
              <w:spacing w:line="320" w:lineRule="exact"/>
              <w:rPr>
                <w:rFonts w:ascii="標楷體" w:hAnsi="標楷體" w:cs="細明體"/>
                <w:kern w:val="0"/>
              </w:rPr>
            </w:pPr>
            <w:r>
              <w:rPr>
                <w:rFonts w:ascii="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rsidR="0030096C" w:rsidRDefault="00F035CD">
            <w:pPr>
              <w:spacing w:line="320" w:lineRule="exact"/>
              <w:rPr>
                <w:rFonts w:ascii="標楷體" w:hAnsi="標楷體"/>
              </w:rPr>
            </w:pPr>
            <w:r>
              <w:rPr>
                <w:rFonts w:ascii="標楷體" w:hAnsi="標楷體"/>
              </w:rPr>
              <w:t xml:space="preserve">受託人名稱：         </w:t>
            </w:r>
          </w:p>
        </w:tc>
      </w:tr>
      <w:tr w:rsidR="0030096C">
        <w:trPr>
          <w:jc w:val="center"/>
        </w:trPr>
        <w:tc>
          <w:tcPr>
            <w:tcW w:w="1276" w:type="dxa"/>
            <w:tcBorders>
              <w:top w:val="single" w:sz="6" w:space="0" w:color="000000"/>
              <w:left w:val="single" w:sz="12" w:space="0" w:color="000000"/>
              <w:bottom w:val="single" w:sz="6" w:space="0" w:color="000000"/>
              <w:right w:val="single" w:sz="6" w:space="0" w:color="000000"/>
            </w:tcBorders>
          </w:tcPr>
          <w:p w:rsidR="0030096C" w:rsidRDefault="00F035CD">
            <w:pPr>
              <w:spacing w:line="320" w:lineRule="exact"/>
              <w:rPr>
                <w:rFonts w:ascii="標楷體" w:hAnsi="標楷體"/>
              </w:rPr>
            </w:pPr>
            <w:r>
              <w:rPr>
                <w:rFonts w:ascii="標楷體" w:hAnsi="標楷體"/>
              </w:rPr>
              <w:t>□第4款</w:t>
            </w:r>
          </w:p>
          <w:p w:rsidR="0030096C" w:rsidRDefault="00F035CD">
            <w:pPr>
              <w:spacing w:line="320" w:lineRule="exact"/>
              <w:rPr>
                <w:rFonts w:ascii="標楷體" w:hAnsi="標楷體"/>
                <w:sz w:val="20"/>
                <w:szCs w:val="20"/>
              </w:rPr>
            </w:pPr>
            <w:r>
              <w:rPr>
                <w:rFonts w:ascii="標楷體" w:hAnsi="標楷體"/>
                <w:sz w:val="20"/>
                <w:szCs w:val="20"/>
              </w:rPr>
              <w:t>（請填寫</w:t>
            </w:r>
            <w:proofErr w:type="spellStart"/>
            <w:r>
              <w:rPr>
                <w:rFonts w:ascii="標楷體" w:hAnsi="標楷體"/>
                <w:sz w:val="20"/>
                <w:szCs w:val="20"/>
              </w:rPr>
              <w:t>abc</w:t>
            </w:r>
            <w:proofErr w:type="spellEnd"/>
            <w:r>
              <w:rPr>
                <w:rFonts w:ascii="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rsidR="0030096C" w:rsidRDefault="00F035CD">
            <w:pPr>
              <w:spacing w:line="320" w:lineRule="exact"/>
              <w:rPr>
                <w:rFonts w:ascii="標楷體" w:hAnsi="標楷體"/>
                <w:sz w:val="22"/>
              </w:rPr>
            </w:pPr>
            <w:r>
              <w:rPr>
                <w:rFonts w:ascii="標楷體" w:hAnsi="標楷體"/>
                <w:sz w:val="22"/>
              </w:rPr>
              <w:t>a.請勾選關係人係屬下列何者：</w:t>
            </w:r>
          </w:p>
          <w:p w:rsidR="0030096C" w:rsidRDefault="00F035CD">
            <w:pPr>
              <w:spacing w:line="320" w:lineRule="exact"/>
              <w:rPr>
                <w:rFonts w:ascii="標楷體" w:hAnsi="標楷體"/>
              </w:rPr>
            </w:pPr>
            <w:r>
              <w:rPr>
                <w:rFonts w:ascii="標楷體" w:hAnsi="標楷體"/>
              </w:rPr>
              <w:t>□營利事業</w:t>
            </w:r>
          </w:p>
          <w:p w:rsidR="0030096C" w:rsidRDefault="00F035CD">
            <w:pPr>
              <w:spacing w:line="320" w:lineRule="exact"/>
              <w:rPr>
                <w:rFonts w:ascii="標楷體" w:hAnsi="標楷體"/>
              </w:rPr>
            </w:pPr>
            <w:r>
              <w:rPr>
                <w:rFonts w:ascii="標楷體" w:hAnsi="標楷體"/>
              </w:rPr>
              <w:t>□非營利法人</w:t>
            </w:r>
          </w:p>
          <w:p w:rsidR="0030096C" w:rsidRDefault="00F035CD">
            <w:pPr>
              <w:spacing w:line="320" w:lineRule="exact"/>
              <w:ind w:left="458" w:hanging="458"/>
              <w:rPr>
                <w:rFonts w:ascii="標楷體" w:hAnsi="標楷體"/>
              </w:rPr>
            </w:pPr>
            <w:r>
              <w:rPr>
                <w:rFonts w:ascii="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rsidR="0030096C" w:rsidRDefault="00F035CD">
            <w:pPr>
              <w:spacing w:line="320" w:lineRule="exact"/>
              <w:rPr>
                <w:rFonts w:ascii="標楷體" w:hAnsi="標楷體"/>
                <w:sz w:val="20"/>
                <w:szCs w:val="20"/>
              </w:rPr>
            </w:pPr>
            <w:r>
              <w:rPr>
                <w:rFonts w:ascii="標楷體" w:hAnsi="標楷體"/>
                <w:sz w:val="20"/>
                <w:szCs w:val="20"/>
              </w:rPr>
              <w:t>b.請勾</w:t>
            </w:r>
            <w:proofErr w:type="gramStart"/>
            <w:r>
              <w:rPr>
                <w:rFonts w:ascii="標楷體" w:hAnsi="標楷體"/>
                <w:sz w:val="20"/>
                <w:szCs w:val="20"/>
              </w:rPr>
              <w:t>選係以下何</w:t>
            </w:r>
            <w:proofErr w:type="gramEnd"/>
            <w:r>
              <w:rPr>
                <w:rFonts w:ascii="標楷體" w:hAnsi="標楷體"/>
                <w:sz w:val="20"/>
                <w:szCs w:val="20"/>
              </w:rPr>
              <w:t>者擔任職務：</w:t>
            </w:r>
          </w:p>
          <w:p w:rsidR="0030096C" w:rsidRDefault="00F035CD">
            <w:pPr>
              <w:spacing w:line="320" w:lineRule="exact"/>
              <w:rPr>
                <w:rFonts w:ascii="標楷體" w:hAnsi="標楷體"/>
              </w:rPr>
            </w:pPr>
            <w:r>
              <w:rPr>
                <w:rFonts w:ascii="標楷體" w:hAnsi="標楷體"/>
              </w:rPr>
              <w:t>□公職人員本人</w:t>
            </w:r>
          </w:p>
          <w:p w:rsidR="0030096C" w:rsidRDefault="00F035CD">
            <w:pPr>
              <w:spacing w:line="320" w:lineRule="exact"/>
              <w:ind w:left="317" w:hanging="317"/>
            </w:pPr>
            <w:r>
              <w:rPr>
                <w:rFonts w:ascii="標楷體" w:hAnsi="標楷體"/>
              </w:rPr>
              <w:t>□公職人員之</w:t>
            </w:r>
            <w:r>
              <w:rPr>
                <w:rFonts w:ascii="標楷體" w:hAnsi="標楷體" w:cs="細明體"/>
                <w:kern w:val="0"/>
              </w:rPr>
              <w:t>配偶或共同生活之家屬。姓名：</w:t>
            </w:r>
            <w:r>
              <w:rPr>
                <w:rFonts w:ascii="標楷體" w:hAnsi="標楷體" w:cs="細明體"/>
                <w:kern w:val="0"/>
                <w:u w:val="single"/>
              </w:rPr>
              <w:t xml:space="preserve">          </w:t>
            </w:r>
          </w:p>
          <w:p w:rsidR="0030096C" w:rsidRDefault="00F035CD">
            <w:pPr>
              <w:spacing w:line="320" w:lineRule="exact"/>
              <w:rPr>
                <w:rFonts w:ascii="標楷體" w:hAnsi="標楷體" w:cs="細明體"/>
                <w:kern w:val="0"/>
              </w:rPr>
            </w:pPr>
            <w:r>
              <w:rPr>
                <w:rFonts w:ascii="標楷體" w:hAnsi="標楷體" w:cs="細明體"/>
                <w:kern w:val="0"/>
              </w:rPr>
              <w:t>□公職人員二親等以內親屬。</w:t>
            </w:r>
          </w:p>
          <w:p w:rsidR="0030096C" w:rsidRDefault="00F035CD">
            <w:pPr>
              <w:spacing w:line="240" w:lineRule="exact"/>
              <w:ind w:left="319" w:hanging="319"/>
            </w:pPr>
            <w:r>
              <w:rPr>
                <w:rFonts w:ascii="標楷體" w:hAnsi="標楷體" w:cs="細明體"/>
                <w:kern w:val="0"/>
              </w:rPr>
              <w:t xml:space="preserve">  親屬稱謂：</w:t>
            </w:r>
            <w:r>
              <w:rPr>
                <w:rFonts w:ascii="標楷體" w:hAnsi="標楷體" w:cs="細明體"/>
                <w:kern w:val="0"/>
                <w:u w:val="single"/>
              </w:rPr>
              <w:t xml:space="preserve">        </w:t>
            </w:r>
            <w:r>
              <w:rPr>
                <w:rFonts w:ascii="標楷體" w:hAnsi="標楷體" w:cs="細明體"/>
                <w:kern w:val="0"/>
                <w:sz w:val="20"/>
                <w:szCs w:val="20"/>
              </w:rPr>
              <w:t>(填寫親屬稱謂例如：兒媳、女婿、兄嫂、弟媳、連襟、妯娌)</w:t>
            </w:r>
          </w:p>
          <w:p w:rsidR="0030096C" w:rsidRDefault="00F035CD">
            <w:pPr>
              <w:spacing w:line="320" w:lineRule="exact"/>
            </w:pPr>
            <w:r>
              <w:rPr>
                <w:rFonts w:ascii="標楷體" w:hAnsi="標楷體" w:cs="細明體"/>
                <w:kern w:val="0"/>
              </w:rPr>
              <w:t xml:space="preserve">  姓名：</w:t>
            </w:r>
            <w:r>
              <w:rPr>
                <w:rFonts w:ascii="標楷體" w:hAnsi="標楷體" w:cs="細明體"/>
                <w:kern w:val="0"/>
                <w:u w:val="single"/>
              </w:rPr>
              <w:t xml:space="preserve">          </w:t>
            </w:r>
          </w:p>
        </w:tc>
        <w:tc>
          <w:tcPr>
            <w:tcW w:w="2556" w:type="dxa"/>
            <w:tcBorders>
              <w:top w:val="single" w:sz="6" w:space="0" w:color="000000"/>
              <w:left w:val="single" w:sz="6" w:space="0" w:color="000000"/>
              <w:bottom w:val="single" w:sz="6" w:space="0" w:color="000000"/>
              <w:right w:val="single" w:sz="12" w:space="0" w:color="000000"/>
            </w:tcBorders>
          </w:tcPr>
          <w:p w:rsidR="0030096C" w:rsidRDefault="00F035CD">
            <w:pPr>
              <w:spacing w:line="320" w:lineRule="exact"/>
              <w:rPr>
                <w:rFonts w:ascii="標楷體" w:hAnsi="標楷體"/>
                <w:sz w:val="20"/>
                <w:szCs w:val="20"/>
              </w:rPr>
            </w:pPr>
            <w:r>
              <w:rPr>
                <w:rFonts w:ascii="標楷體" w:hAnsi="標楷體"/>
                <w:sz w:val="20"/>
                <w:szCs w:val="20"/>
              </w:rPr>
              <w:t>c.請勾選擔任職務名稱：</w:t>
            </w:r>
          </w:p>
          <w:p w:rsidR="0030096C" w:rsidRDefault="00F035CD">
            <w:pPr>
              <w:spacing w:line="320" w:lineRule="exact"/>
              <w:rPr>
                <w:rFonts w:ascii="標楷體" w:hAnsi="標楷體"/>
              </w:rPr>
            </w:pPr>
            <w:r>
              <w:rPr>
                <w:rFonts w:ascii="標楷體" w:hAnsi="標楷體"/>
              </w:rPr>
              <w:t>□負責人</w:t>
            </w:r>
          </w:p>
          <w:p w:rsidR="0030096C" w:rsidRDefault="00F035CD">
            <w:pPr>
              <w:spacing w:line="320" w:lineRule="exact"/>
              <w:rPr>
                <w:rFonts w:ascii="標楷體" w:hAnsi="標楷體"/>
              </w:rPr>
            </w:pPr>
            <w:r>
              <w:rPr>
                <w:rFonts w:ascii="標楷體" w:hAnsi="標楷體"/>
              </w:rPr>
              <w:t>□董事</w:t>
            </w:r>
          </w:p>
          <w:p w:rsidR="0030096C" w:rsidRDefault="00F035CD">
            <w:pPr>
              <w:spacing w:line="320" w:lineRule="exact"/>
              <w:rPr>
                <w:rFonts w:ascii="標楷體" w:hAnsi="標楷體"/>
              </w:rPr>
            </w:pPr>
            <w:r>
              <w:rPr>
                <w:rFonts w:ascii="標楷體" w:hAnsi="標楷體"/>
              </w:rPr>
              <w:t>□獨立董事</w:t>
            </w:r>
          </w:p>
          <w:p w:rsidR="0030096C" w:rsidRDefault="00F035CD">
            <w:pPr>
              <w:spacing w:line="320" w:lineRule="exact"/>
              <w:rPr>
                <w:rFonts w:ascii="標楷體" w:hAnsi="標楷體"/>
              </w:rPr>
            </w:pPr>
            <w:r>
              <w:rPr>
                <w:rFonts w:ascii="標楷體" w:hAnsi="標楷體"/>
              </w:rPr>
              <w:t>□監察人</w:t>
            </w:r>
          </w:p>
          <w:p w:rsidR="0030096C" w:rsidRDefault="00F035CD">
            <w:pPr>
              <w:spacing w:line="320" w:lineRule="exact"/>
              <w:rPr>
                <w:rFonts w:ascii="標楷體" w:hAnsi="標楷體"/>
              </w:rPr>
            </w:pPr>
            <w:r>
              <w:rPr>
                <w:rFonts w:ascii="標楷體" w:hAnsi="標楷體"/>
              </w:rPr>
              <w:t>□經理人</w:t>
            </w:r>
          </w:p>
          <w:p w:rsidR="0030096C" w:rsidRDefault="00F035CD">
            <w:pPr>
              <w:spacing w:line="320" w:lineRule="exact"/>
            </w:pPr>
            <w:r>
              <w:rPr>
                <w:rFonts w:ascii="標楷體" w:hAnsi="標楷體"/>
              </w:rPr>
              <w:t>□相類似職務：</w:t>
            </w:r>
            <w:r>
              <w:rPr>
                <w:rFonts w:ascii="標楷體" w:hAnsi="標楷體"/>
                <w:u w:val="single"/>
              </w:rPr>
              <w:t xml:space="preserve">    </w:t>
            </w:r>
          </w:p>
        </w:tc>
      </w:tr>
      <w:tr w:rsidR="0030096C">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30096C" w:rsidRDefault="00F035CD">
            <w:pPr>
              <w:spacing w:line="320" w:lineRule="exact"/>
              <w:rPr>
                <w:rFonts w:ascii="標楷體" w:hAnsi="標楷體"/>
              </w:rPr>
            </w:pPr>
            <w:r>
              <w:rPr>
                <w:rFonts w:ascii="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rsidR="0030096C" w:rsidRDefault="00F035CD">
            <w:pPr>
              <w:spacing w:line="320" w:lineRule="exact"/>
              <w:rPr>
                <w:rFonts w:ascii="標楷體" w:hAnsi="標楷體" w:cs="細明體"/>
                <w:color w:val="000000"/>
                <w:kern w:val="0"/>
              </w:rPr>
            </w:pPr>
            <w:r>
              <w:rPr>
                <w:rFonts w:ascii="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rsidR="0030096C" w:rsidRDefault="00F035CD">
            <w:pPr>
              <w:spacing w:line="320" w:lineRule="exact"/>
            </w:pPr>
            <w:r>
              <w:rPr>
                <w:rFonts w:ascii="標楷體" w:hAnsi="標楷體" w:cs="細明體"/>
                <w:color w:val="000000"/>
                <w:kern w:val="0"/>
              </w:rPr>
              <w:t>機要人員之服務機關：</w:t>
            </w:r>
            <w:r>
              <w:rPr>
                <w:rFonts w:ascii="標楷體" w:hAnsi="標楷體" w:cs="細明體"/>
                <w:color w:val="000000"/>
                <w:kern w:val="0"/>
                <w:u w:val="single"/>
              </w:rPr>
              <w:t xml:space="preserve">       </w:t>
            </w:r>
            <w:r>
              <w:rPr>
                <w:rFonts w:ascii="標楷體" w:hAnsi="標楷體" w:cs="細明體"/>
                <w:color w:val="000000"/>
                <w:kern w:val="0"/>
              </w:rPr>
              <w:t xml:space="preserve"> 職稱：</w:t>
            </w:r>
            <w:r>
              <w:rPr>
                <w:rFonts w:ascii="標楷體" w:hAnsi="標楷體" w:cs="細明體"/>
                <w:color w:val="000000"/>
                <w:kern w:val="0"/>
                <w:u w:val="single"/>
              </w:rPr>
              <w:t xml:space="preserve">        </w:t>
            </w:r>
          </w:p>
        </w:tc>
      </w:tr>
      <w:tr w:rsidR="0030096C">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rsidR="0030096C" w:rsidRDefault="00F035CD">
            <w:pPr>
              <w:spacing w:line="320" w:lineRule="exact"/>
              <w:rPr>
                <w:rFonts w:ascii="標楷體" w:hAnsi="標楷體"/>
              </w:rPr>
            </w:pPr>
            <w:r>
              <w:rPr>
                <w:rFonts w:ascii="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rsidR="0030096C" w:rsidRDefault="00F035CD">
            <w:pPr>
              <w:spacing w:line="320" w:lineRule="exact"/>
              <w:rPr>
                <w:rFonts w:ascii="標楷體" w:hAnsi="標楷體" w:cs="細明體"/>
                <w:kern w:val="0"/>
              </w:rPr>
            </w:pPr>
            <w:r>
              <w:rPr>
                <w:rFonts w:ascii="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rsidR="0030096C" w:rsidRDefault="00F035CD">
            <w:pPr>
              <w:spacing w:line="320" w:lineRule="exact"/>
            </w:pPr>
            <w:r>
              <w:rPr>
                <w:rFonts w:ascii="標楷體" w:hAnsi="標楷體" w:cs="細明體"/>
                <w:color w:val="000000"/>
                <w:kern w:val="0"/>
              </w:rPr>
              <w:t>助理之服務機關：</w:t>
            </w:r>
            <w:r>
              <w:rPr>
                <w:rFonts w:ascii="標楷體" w:hAnsi="標楷體" w:cs="細明體"/>
                <w:color w:val="000000"/>
                <w:kern w:val="0"/>
                <w:u w:val="single"/>
              </w:rPr>
              <w:t xml:space="preserve">       </w:t>
            </w:r>
            <w:r>
              <w:rPr>
                <w:rFonts w:ascii="標楷體" w:hAnsi="標楷體" w:cs="細明體"/>
                <w:color w:val="000000"/>
                <w:kern w:val="0"/>
              </w:rPr>
              <w:t xml:space="preserve"> 職稱：</w:t>
            </w:r>
            <w:r>
              <w:rPr>
                <w:rFonts w:ascii="標楷體" w:hAnsi="標楷體" w:cs="細明體"/>
                <w:color w:val="000000"/>
                <w:kern w:val="0"/>
                <w:u w:val="single"/>
              </w:rPr>
              <w:t xml:space="preserve">        </w:t>
            </w:r>
          </w:p>
        </w:tc>
      </w:tr>
    </w:tbl>
    <w:p w:rsidR="0030096C" w:rsidRDefault="0030096C">
      <w:pPr>
        <w:spacing w:line="280" w:lineRule="exact"/>
        <w:ind w:left="-59" w:hanging="649"/>
        <w:rPr>
          <w:rFonts w:ascii="標楷體" w:hAnsi="標楷體"/>
          <w:sz w:val="22"/>
        </w:rPr>
      </w:pPr>
    </w:p>
    <w:p w:rsidR="0030096C" w:rsidRDefault="0030096C">
      <w:pPr>
        <w:spacing w:line="360" w:lineRule="exact"/>
        <w:rPr>
          <w:rFonts w:ascii="標楷體" w:hAnsi="標楷體"/>
          <w:szCs w:val="28"/>
        </w:rPr>
      </w:pPr>
    </w:p>
    <w:p w:rsidR="0030096C" w:rsidRDefault="00F035CD">
      <w:pPr>
        <w:spacing w:line="360" w:lineRule="exact"/>
        <w:ind w:left="118" w:hanging="826"/>
        <w:rPr>
          <w:rFonts w:ascii="標楷體" w:hAnsi="標楷體"/>
          <w:szCs w:val="28"/>
        </w:rPr>
      </w:pPr>
      <w:r>
        <w:rPr>
          <w:rFonts w:ascii="標楷體" w:hAnsi="標楷體"/>
          <w:szCs w:val="28"/>
        </w:rPr>
        <w:lastRenderedPageBreak/>
        <w:t xml:space="preserve">   填表人簽名或蓋章：</w:t>
      </w:r>
    </w:p>
    <w:p w:rsidR="0030096C" w:rsidRDefault="00F035CD">
      <w:pPr>
        <w:spacing w:line="360" w:lineRule="exact"/>
        <w:ind w:hanging="708"/>
      </w:pPr>
      <w:r>
        <w:rPr>
          <w:rFonts w:ascii="標楷體" w:hAnsi="標楷體" w:cs="細明體"/>
          <w:color w:val="000000"/>
          <w:kern w:val="0"/>
        </w:rPr>
        <w:t xml:space="preserve">   （</w:t>
      </w:r>
      <w:r>
        <w:rPr>
          <w:rFonts w:ascii="標楷體" w:hAnsi="標楷體" w:cs="細明體"/>
          <w:color w:val="000000"/>
          <w:kern w:val="0"/>
          <w:u w:val="single"/>
        </w:rPr>
        <w:t>填表人屬</w:t>
      </w:r>
      <w:r>
        <w:rPr>
          <w:rFonts w:ascii="標楷體" w:hAnsi="標楷體"/>
          <w:u w:val="single"/>
        </w:rPr>
        <w:t>營利事業、非營利之法人或非法人團體者，請一併由該「事業法人團體」</w:t>
      </w:r>
      <w:r>
        <w:rPr>
          <w:rFonts w:ascii="標楷體" w:hAnsi="標楷體"/>
          <w:b/>
          <w:u w:val="single"/>
        </w:rPr>
        <w:t>及</w:t>
      </w:r>
      <w:r>
        <w:rPr>
          <w:rFonts w:ascii="標楷體" w:hAnsi="標楷體"/>
          <w:u w:val="single"/>
        </w:rPr>
        <w:t>「負責人」蓋章</w:t>
      </w:r>
      <w:r>
        <w:rPr>
          <w:rFonts w:ascii="標楷體" w:hAnsi="標楷體" w:cs="細明體"/>
          <w:color w:val="000000"/>
          <w:kern w:val="0"/>
        </w:rPr>
        <w:t>）</w:t>
      </w:r>
    </w:p>
    <w:p w:rsidR="0030096C" w:rsidRDefault="00F035CD">
      <w:pPr>
        <w:spacing w:line="360" w:lineRule="exact"/>
        <w:ind w:hanging="708"/>
        <w:rPr>
          <w:rFonts w:ascii="標楷體" w:hAnsi="標楷體"/>
          <w:szCs w:val="28"/>
        </w:rPr>
      </w:pPr>
      <w:r>
        <w:rPr>
          <w:rFonts w:ascii="標楷體" w:hAnsi="標楷體"/>
          <w:szCs w:val="28"/>
        </w:rPr>
        <w:t xml:space="preserve">   備註：</w:t>
      </w:r>
    </w:p>
    <w:p w:rsidR="0030096C" w:rsidRDefault="00F035CD">
      <w:pPr>
        <w:spacing w:line="360" w:lineRule="exact"/>
        <w:ind w:left="118" w:hanging="826"/>
        <w:rPr>
          <w:rFonts w:ascii="標楷體" w:hAnsi="標楷體"/>
          <w:szCs w:val="28"/>
        </w:rPr>
      </w:pPr>
      <w:r>
        <w:rPr>
          <w:rFonts w:ascii="標楷體" w:hAnsi="標楷體"/>
          <w:szCs w:val="28"/>
        </w:rPr>
        <w:t xml:space="preserve">   填表日期：    年      月      日</w:t>
      </w:r>
    </w:p>
    <w:p w:rsidR="0030096C" w:rsidRDefault="00F035CD">
      <w:pPr>
        <w:spacing w:line="360" w:lineRule="exact"/>
        <w:ind w:left="118" w:hanging="826"/>
        <w:rPr>
          <w:rFonts w:ascii="標楷體" w:hAnsi="標楷體"/>
          <w:szCs w:val="28"/>
        </w:rPr>
      </w:pPr>
      <w:r>
        <w:rPr>
          <w:rFonts w:ascii="標楷體" w:hAnsi="標楷體"/>
          <w:szCs w:val="28"/>
        </w:rPr>
        <w:t xml:space="preserve">   此致機關：</w:t>
      </w:r>
    </w:p>
    <w:p w:rsidR="0030096C" w:rsidRDefault="0030096C">
      <w:pPr>
        <w:widowControl w:val="0"/>
        <w:spacing w:line="220" w:lineRule="exact"/>
        <w:jc w:val="left"/>
        <w:rPr>
          <w:rFonts w:ascii="標楷體" w:hAnsi="標楷體"/>
          <w:b/>
          <w:sz w:val="18"/>
          <w:szCs w:val="18"/>
          <w:shd w:val="clear" w:color="auto" w:fill="FFFFFF"/>
        </w:rPr>
      </w:pPr>
    </w:p>
    <w:p w:rsidR="0030096C" w:rsidRDefault="00F035CD">
      <w:pPr>
        <w:widowControl w:val="0"/>
        <w:spacing w:line="220" w:lineRule="exact"/>
        <w:ind w:left="-283"/>
        <w:jc w:val="left"/>
        <w:rPr>
          <w:rFonts w:ascii="標楷體" w:hAnsi="標楷體"/>
          <w:b/>
          <w:sz w:val="18"/>
          <w:szCs w:val="18"/>
          <w:shd w:val="clear" w:color="auto" w:fill="FFFFFF"/>
        </w:rPr>
      </w:pPr>
      <w:r>
        <w:rPr>
          <w:rFonts w:ascii="標楷體" w:hAnsi="標楷體"/>
          <w:b/>
          <w:sz w:val="18"/>
          <w:szCs w:val="18"/>
          <w:shd w:val="clear" w:color="auto" w:fill="FFFFFF"/>
        </w:rPr>
        <w:t>※填表說明：</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1.請先填寫表1，選擇補助或交易對象係公職人員或關係人。</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2.補助或交易對象係公職人員者，無須填表2；補助或交易對象為公職人員之關係人者，則須填寫表2。</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3.表2請填寫公職人員及關係人之基本資料，並選擇填寫關係人與公職</w:t>
      </w:r>
      <w:proofErr w:type="gramStart"/>
      <w:r>
        <w:rPr>
          <w:rFonts w:ascii="標楷體" w:hAnsi="標楷體"/>
          <w:sz w:val="18"/>
          <w:szCs w:val="18"/>
        </w:rPr>
        <w:t>人員間屬第3條</w:t>
      </w:r>
      <w:proofErr w:type="gramEnd"/>
      <w:r>
        <w:rPr>
          <w:rFonts w:ascii="標楷體" w:hAnsi="標楷體"/>
          <w:sz w:val="18"/>
          <w:szCs w:val="18"/>
        </w:rPr>
        <w:t>第1項各款之關係。</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4.有其他記載事項請填於備註。</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5.請填寫參與交易或補助案件名稱，填表人即公職人員或關係人請於簽名欄位簽名或蓋章，並填寫填表日期。</w:t>
      </w:r>
    </w:p>
    <w:p w:rsidR="0030096C" w:rsidRDefault="0030096C">
      <w:pPr>
        <w:spacing w:line="220" w:lineRule="exact"/>
        <w:ind w:left="-582" w:right="-900" w:hanging="126"/>
        <w:rPr>
          <w:rFonts w:ascii="標楷體" w:hAnsi="標楷體"/>
          <w:sz w:val="18"/>
          <w:szCs w:val="18"/>
        </w:rPr>
      </w:pPr>
    </w:p>
    <w:p w:rsidR="0030096C" w:rsidRDefault="00F035CD">
      <w:pPr>
        <w:widowControl w:val="0"/>
        <w:spacing w:line="220" w:lineRule="exact"/>
        <w:ind w:left="-680" w:right="-907" w:hanging="113"/>
        <w:jc w:val="left"/>
        <w:rPr>
          <w:rFonts w:ascii="標楷體" w:hAnsi="標楷體"/>
          <w:b/>
          <w:sz w:val="18"/>
          <w:szCs w:val="18"/>
          <w:shd w:val="clear" w:color="auto" w:fill="FFFFFF"/>
        </w:rPr>
      </w:pPr>
      <w:r>
        <w:rPr>
          <w:rFonts w:ascii="標楷體" w:hAnsi="標楷體"/>
          <w:b/>
          <w:sz w:val="18"/>
          <w:szCs w:val="18"/>
          <w:shd w:val="clear" w:color="auto" w:fill="FFFFFF"/>
        </w:rPr>
        <w:t xml:space="preserve">      ※相關法條：</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公職人員利益衝突迴避法</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第2條</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本法所稱公職人員，其範圍如下：</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一、總統、副總統。</w:t>
      </w:r>
    </w:p>
    <w:p w:rsidR="0030096C" w:rsidRDefault="00F035CD">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rPr>
          <w:rFonts w:ascii="標楷體" w:hAnsi="標楷體" w:cs="細明體"/>
          <w:kern w:val="0"/>
          <w:sz w:val="18"/>
          <w:szCs w:val="18"/>
        </w:rPr>
      </w:pPr>
      <w:r>
        <w:rPr>
          <w:rFonts w:ascii="標楷體" w:hAnsi="標楷體" w:cs="細明體"/>
          <w:kern w:val="0"/>
          <w:sz w:val="18"/>
          <w:szCs w:val="18"/>
        </w:rPr>
        <w:t>二、各級政府機關（構）、公營事業總、分支機構之首長、副首長、幕僚長、副幕僚長與該等職務之人。</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三、政務人員。</w:t>
      </w:r>
    </w:p>
    <w:p w:rsidR="0030096C" w:rsidRDefault="00F035CD">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rPr>
          <w:rFonts w:ascii="標楷體" w:hAnsi="標楷體" w:cs="細明體"/>
          <w:kern w:val="0"/>
          <w:sz w:val="18"/>
          <w:szCs w:val="18"/>
        </w:rPr>
      </w:pPr>
      <w:r>
        <w:rPr>
          <w:rFonts w:ascii="標楷體" w:hAnsi="標楷體" w:cs="細明體"/>
          <w:kern w:val="0"/>
          <w:sz w:val="18"/>
          <w:szCs w:val="18"/>
        </w:rPr>
        <w:t>四、各級公立學校、軍警院校、矯正學校校長、副校長；其設有附屬機構者，該機構之首長、副首長。</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五、各級民意機關之民意代表。</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六、代表政府或公股出任其出資、捐助之私法人之董事、監察人與該等職務之人。</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七、公法人之董事、監察人、首長、執行長與該等職務之人。</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八、政府捐助之財團法人之董事長、執行長、秘書長與該等職務之人。</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九、法官、檢察官、戰時軍法官、行政執行官、司法事務官及檢察事務官。</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十、各級軍事機關（構）及部隊上校編階以上之主官、副主官。</w:t>
      </w:r>
    </w:p>
    <w:p w:rsidR="0030096C" w:rsidRDefault="00F035CD">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rPr>
          <w:rFonts w:ascii="標楷體" w:hAnsi="標楷體" w:cs="細明體"/>
          <w:kern w:val="0"/>
          <w:sz w:val="18"/>
          <w:szCs w:val="18"/>
        </w:rPr>
      </w:pPr>
      <w:r>
        <w:rPr>
          <w:rFonts w:ascii="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十二、其他職務性質特殊，經行政院會同主管府、院核定適用本法之人員。</w:t>
      </w:r>
    </w:p>
    <w:p w:rsidR="0030096C" w:rsidRDefault="00F0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Pr>
          <w:rFonts w:ascii="標楷體" w:hAnsi="標楷體" w:cs="細明體"/>
          <w:kern w:val="0"/>
          <w:sz w:val="18"/>
          <w:szCs w:val="18"/>
        </w:rPr>
        <w:t>依法代理執行前項公職人員職務之人員，於執行該職務期間亦屬本法之公職人員。</w:t>
      </w:r>
    </w:p>
    <w:p w:rsidR="0030096C" w:rsidRDefault="0030096C">
      <w:pPr>
        <w:spacing w:line="220" w:lineRule="exact"/>
        <w:ind w:left="-582" w:right="-900" w:hanging="126"/>
        <w:rPr>
          <w:rFonts w:ascii="標楷體" w:hAnsi="標楷體"/>
          <w:sz w:val="18"/>
          <w:szCs w:val="18"/>
        </w:rPr>
      </w:pP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第3條</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本法所定公職人員之關係人，其範圍如下：</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一、公職人員之配偶或共同生活之家屬。</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二、公職人員之二親等以內親屬。</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30096C" w:rsidRDefault="00F035CD">
      <w:pPr>
        <w:pStyle w:val="HTML"/>
        <w:spacing w:line="220" w:lineRule="exact"/>
        <w:ind w:left="383" w:hanging="383"/>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五、經公職人員進用之機要人員。</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六、各級民意代表之助理。</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w:t>
      </w: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第14條</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30096C" w:rsidRDefault="00F035CD">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30096C" w:rsidRDefault="00F035CD">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六、一定金額以下之補助及交易。</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30096C" w:rsidRDefault="0030096C">
      <w:pPr>
        <w:spacing w:line="220" w:lineRule="exact"/>
        <w:ind w:left="-582" w:right="-900" w:hanging="126"/>
        <w:rPr>
          <w:rFonts w:ascii="標楷體" w:hAnsi="標楷體"/>
          <w:sz w:val="18"/>
          <w:szCs w:val="18"/>
        </w:rPr>
      </w:pPr>
    </w:p>
    <w:p w:rsidR="0030096C" w:rsidRDefault="00F035CD">
      <w:pPr>
        <w:spacing w:line="220" w:lineRule="exact"/>
        <w:ind w:left="-582" w:right="-900" w:hanging="126"/>
        <w:rPr>
          <w:rFonts w:ascii="標楷體" w:hAnsi="標楷體"/>
          <w:sz w:val="18"/>
          <w:szCs w:val="18"/>
        </w:rPr>
      </w:pPr>
      <w:r>
        <w:rPr>
          <w:rFonts w:ascii="標楷體" w:hAnsi="標楷體"/>
          <w:sz w:val="18"/>
          <w:szCs w:val="18"/>
        </w:rPr>
        <w:t xml:space="preserve">       第18條</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違反第十四條第一項規定者，依下列規定處罰：</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30096C" w:rsidRDefault="00F035CD">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30096C" w:rsidRDefault="00F035CD">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30096C" w:rsidRDefault="00F035CD">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30096C" w:rsidRDefault="00F035CD">
      <w:pPr>
        <w:pStyle w:val="HTML"/>
        <w:spacing w:line="220" w:lineRule="exact"/>
        <w:rPr>
          <w:rFonts w:ascii="標楷體" w:eastAsia="標楷體" w:hAnsi="標楷體" w:cs="Arial Unicode MS"/>
          <w:sz w:val="18"/>
          <w:szCs w:val="18"/>
        </w:rPr>
      </w:pPr>
      <w:r>
        <w:rPr>
          <w:rFonts w:ascii="標楷體" w:eastAsia="標楷體" w:hAnsi="標楷體" w:cs="Arial Unicode MS"/>
          <w:sz w:val="18"/>
          <w:szCs w:val="18"/>
        </w:rPr>
        <w:t>違反第十四條第二項規定者，處新臺幣五萬元以上五十萬元以下罰鍰，並得按次處罰。</w:t>
      </w:r>
    </w:p>
    <w:p w:rsidR="0030096C" w:rsidRDefault="00F035CD">
      <w:pPr>
        <w:pStyle w:val="14PT--"/>
      </w:pPr>
      <w:r>
        <w:t xml:space="preserve">                                </w:t>
      </w:r>
    </w:p>
    <w:p w:rsidR="0030096C" w:rsidRDefault="0030096C">
      <w:pPr>
        <w:pStyle w:val="14PT--"/>
      </w:pPr>
    </w:p>
    <w:p w:rsidR="0030096C" w:rsidRDefault="00F035CD">
      <w:pPr>
        <w:pStyle w:val="14PT--"/>
      </w:pPr>
      <w:r>
        <w:t xml:space="preserve">                                                                                                    </w:t>
      </w:r>
    </w:p>
    <w:p w:rsidR="0030096C" w:rsidRDefault="0030096C">
      <w:pPr>
        <w:pStyle w:val="14PT--"/>
      </w:pPr>
    </w:p>
    <w:p w:rsidR="0030096C" w:rsidRDefault="0030096C">
      <w:pPr>
        <w:pStyle w:val="14PT--"/>
      </w:pPr>
    </w:p>
    <w:p w:rsidR="0030096C" w:rsidRDefault="0030096C">
      <w:pPr>
        <w:pStyle w:val="14PT--"/>
      </w:pPr>
    </w:p>
    <w:p w:rsidR="0030096C" w:rsidRDefault="00F035CD">
      <w:pPr>
        <w:pStyle w:val="14PT--"/>
      </w:pPr>
      <w:r>
        <w:t xml:space="preserve">                                                                                   </w:t>
      </w: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30096C">
      <w:pPr>
        <w:pStyle w:val="14PT--"/>
      </w:pPr>
    </w:p>
    <w:p w:rsidR="0030096C" w:rsidRDefault="00F035CD">
      <w:pPr>
        <w:pStyle w:val="14PT--"/>
        <w:jc w:val="left"/>
      </w:pPr>
      <w:r>
        <w:t xml:space="preserve">                                  </w:t>
      </w:r>
    </w:p>
    <w:sectPr w:rsidR="0030096C">
      <w:headerReference w:type="default" r:id="rId12"/>
      <w:footerReference w:type="default" r:id="rId13"/>
      <w:pgSz w:w="11906" w:h="16838"/>
      <w:pgMar w:top="1474" w:right="1134" w:bottom="1134" w:left="1134" w:header="1134" w:footer="720"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BD" w:rsidRDefault="007406BD">
      <w:r>
        <w:separator/>
      </w:r>
    </w:p>
  </w:endnote>
  <w:endnote w:type="continuationSeparator" w:id="0">
    <w:p w:rsidR="007406BD" w:rsidRDefault="0074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Liberation Mono"/>
    <w:panose1 w:val="00000400000000000000"/>
    <w:charset w:val="01"/>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altName w:val="微軟正黑體"/>
    <w:panose1 w:val="02070409020205020404"/>
    <w:charset w:val="88"/>
    <w:family w:val="modern"/>
    <w:pitch w:val="fixed"/>
    <w:sig w:usb0="E0000AFF" w:usb1="400078FF" w:usb2="00000001" w:usb3="00000000" w:csb0="000001BF" w:csb1="00000000"/>
  </w:font>
  <w:font w:name="OpenSymbol">
    <w:altName w:val="Segoe UI 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
    </w:pPr>
    <w:r>
      <w:fldChar w:fldCharType="begin"/>
    </w:r>
    <w:r>
      <w:instrText>PAGE</w:instrText>
    </w:r>
    <w:r>
      <w:fldChar w:fldCharType="separate"/>
    </w:r>
    <w:r w:rsidR="005C6AAB">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
    </w:pPr>
    <w:r>
      <w:fldChar w:fldCharType="begin"/>
    </w:r>
    <w:r>
      <w:instrText>PAGE</w:instrText>
    </w:r>
    <w:r>
      <w:fldChar w:fldCharType="separate"/>
    </w:r>
    <w:r w:rsidR="005C6AAB">
      <w:rPr>
        <w:noProof/>
      </w:rPr>
      <w:t>21</w:t>
    </w:r>
    <w:r>
      <w:fldChar w:fldCharType="end"/>
    </w:r>
  </w:p>
  <w:p w:rsidR="004D3AB6" w:rsidRDefault="004D3AB6">
    <w:pPr>
      <w:pStyle w:val="af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
    </w:pPr>
    <w:r>
      <w:fldChar w:fldCharType="begin"/>
    </w:r>
    <w:r>
      <w:instrText>PAGE</w:instrText>
    </w:r>
    <w:r>
      <w:fldChar w:fldCharType="separate"/>
    </w:r>
    <w:r w:rsidR="005C6AAB">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BD" w:rsidRDefault="007406BD">
      <w:r>
        <w:separator/>
      </w:r>
    </w:p>
  </w:footnote>
  <w:footnote w:type="continuationSeparator" w:id="0">
    <w:p w:rsidR="007406BD" w:rsidRDefault="0074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0"/>
      <w:jc w:val="right"/>
      <w:rPr>
        <w:sz w:val="20"/>
        <w:szCs w:val="20"/>
      </w:rPr>
    </w:pPr>
    <w:r>
      <w:rPr>
        <w:sz w:val="20"/>
        <w:szCs w:val="20"/>
      </w:rPr>
      <w:t>此檔案為</w:t>
    </w:r>
    <w:r>
      <w:rPr>
        <w:sz w:val="20"/>
        <w:szCs w:val="20"/>
      </w:rPr>
      <w:t>2025</w:t>
    </w:r>
    <w:r>
      <w:rPr>
        <w:rFonts w:hint="eastAsia"/>
        <w:sz w:val="20"/>
        <w:szCs w:val="20"/>
      </w:rPr>
      <w:t>1002</w:t>
    </w:r>
    <w:r>
      <w:rPr>
        <w:sz w:val="20"/>
        <w:szCs w:val="20"/>
      </w:rPr>
      <w:t>版本</w:t>
    </w:r>
  </w:p>
  <w:p w:rsidR="004D3AB6" w:rsidRDefault="004D3AB6">
    <w:pPr>
      <w:pStyle w:val="aff0"/>
      <w:jc w:val="right"/>
      <w:rPr>
        <w:sz w:val="20"/>
        <w:szCs w:val="20"/>
      </w:rPr>
    </w:pPr>
    <w:r>
      <w:rPr>
        <w:sz w:val="20"/>
        <w:szCs w:val="20"/>
      </w:rPr>
      <w:t>請至臺灣戲曲</w:t>
    </w:r>
    <w:proofErr w:type="gramStart"/>
    <w:r>
      <w:rPr>
        <w:sz w:val="20"/>
        <w:szCs w:val="20"/>
      </w:rPr>
      <w:t>中心官網下載</w:t>
    </w:r>
    <w:proofErr w:type="gramEnd"/>
    <w:r>
      <w:rPr>
        <w:sz w:val="20"/>
        <w:szCs w:val="20"/>
      </w:rPr>
      <w:t>最新版本</w:t>
    </w:r>
    <w:r>
      <w:rPr>
        <w:sz w:val="20"/>
        <w:szCs w:val="20"/>
      </w:rPr>
      <w:t xml:space="preserve"> </w:t>
    </w:r>
    <w:r>
      <w:rPr>
        <w:sz w:val="20"/>
        <w:szCs w:val="20"/>
      </w:rPr>
      <w:t>勿從搜尋引擎下載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0"/>
      <w:jc w:val="right"/>
      <w:rPr>
        <w:sz w:val="20"/>
        <w:szCs w:val="20"/>
      </w:rPr>
    </w:pPr>
    <w:r>
      <w:rPr>
        <w:sz w:val="20"/>
        <w:szCs w:val="20"/>
      </w:rPr>
      <w:t>此檔案為</w:t>
    </w:r>
    <w:r>
      <w:rPr>
        <w:sz w:val="20"/>
        <w:szCs w:val="20"/>
      </w:rPr>
      <w:t>2025</w:t>
    </w:r>
    <w:r>
      <w:rPr>
        <w:rFonts w:hint="eastAsia"/>
        <w:sz w:val="20"/>
        <w:szCs w:val="20"/>
      </w:rPr>
      <w:t>1002</w:t>
    </w:r>
    <w:r>
      <w:rPr>
        <w:sz w:val="20"/>
        <w:szCs w:val="20"/>
      </w:rPr>
      <w:t>版本</w:t>
    </w:r>
  </w:p>
  <w:p w:rsidR="004D3AB6" w:rsidRDefault="004D3AB6">
    <w:pPr>
      <w:pStyle w:val="aff0"/>
      <w:jc w:val="right"/>
      <w:rPr>
        <w:sz w:val="20"/>
        <w:szCs w:val="20"/>
      </w:rPr>
    </w:pPr>
    <w:r>
      <w:rPr>
        <w:sz w:val="20"/>
        <w:szCs w:val="20"/>
      </w:rPr>
      <w:t>請至臺灣戲曲</w:t>
    </w:r>
    <w:proofErr w:type="gramStart"/>
    <w:r>
      <w:rPr>
        <w:sz w:val="20"/>
        <w:szCs w:val="20"/>
      </w:rPr>
      <w:t>中心官網下載</w:t>
    </w:r>
    <w:proofErr w:type="gramEnd"/>
    <w:r>
      <w:rPr>
        <w:sz w:val="20"/>
        <w:szCs w:val="20"/>
      </w:rPr>
      <w:t>最新版本</w:t>
    </w:r>
    <w:r>
      <w:rPr>
        <w:sz w:val="20"/>
        <w:szCs w:val="20"/>
      </w:rPr>
      <w:t xml:space="preserve"> </w:t>
    </w:r>
    <w:r>
      <w:rPr>
        <w:sz w:val="20"/>
        <w:szCs w:val="20"/>
      </w:rPr>
      <w:t>勿從搜尋引擎下載</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B6" w:rsidRDefault="004D3AB6">
    <w:pPr>
      <w:pStyle w:val="aff0"/>
      <w:jc w:val="right"/>
      <w:rPr>
        <w:sz w:val="20"/>
        <w:szCs w:val="20"/>
      </w:rPr>
    </w:pPr>
    <w:r>
      <w:rPr>
        <w:sz w:val="20"/>
        <w:szCs w:val="20"/>
      </w:rPr>
      <w:t>此檔案為</w:t>
    </w:r>
    <w:r>
      <w:rPr>
        <w:sz w:val="20"/>
        <w:szCs w:val="20"/>
      </w:rPr>
      <w:t>2025</w:t>
    </w:r>
    <w:r>
      <w:rPr>
        <w:rFonts w:hint="eastAsia"/>
        <w:sz w:val="20"/>
        <w:szCs w:val="20"/>
      </w:rPr>
      <w:t>1002</w:t>
    </w:r>
    <w:r>
      <w:rPr>
        <w:sz w:val="20"/>
        <w:szCs w:val="20"/>
      </w:rPr>
      <w:t>版本</w:t>
    </w:r>
  </w:p>
  <w:p w:rsidR="004D3AB6" w:rsidRDefault="004D3AB6">
    <w:pPr>
      <w:pStyle w:val="aff0"/>
      <w:jc w:val="right"/>
      <w:rPr>
        <w:sz w:val="20"/>
        <w:szCs w:val="20"/>
      </w:rPr>
    </w:pPr>
    <w:r>
      <w:rPr>
        <w:sz w:val="20"/>
        <w:szCs w:val="20"/>
      </w:rPr>
      <w:t>請至臺灣戲曲</w:t>
    </w:r>
    <w:proofErr w:type="gramStart"/>
    <w:r>
      <w:rPr>
        <w:sz w:val="20"/>
        <w:szCs w:val="20"/>
      </w:rPr>
      <w:t>中心官網下載</w:t>
    </w:r>
    <w:proofErr w:type="gramEnd"/>
    <w:r>
      <w:rPr>
        <w:sz w:val="20"/>
        <w:szCs w:val="20"/>
      </w:rPr>
      <w:t>最新版本</w:t>
    </w:r>
    <w:r>
      <w:rPr>
        <w:sz w:val="20"/>
        <w:szCs w:val="20"/>
      </w:rPr>
      <w:t xml:space="preserve"> </w:t>
    </w:r>
    <w:r>
      <w:rPr>
        <w:sz w:val="20"/>
        <w:szCs w:val="20"/>
      </w:rPr>
      <w:t>勿從搜尋引擎下載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C3C"/>
    <w:multiLevelType w:val="multilevel"/>
    <w:tmpl w:val="12BC0AB0"/>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1" w15:restartNumberingAfterBreak="0">
    <w:nsid w:val="045854B7"/>
    <w:multiLevelType w:val="multilevel"/>
    <w:tmpl w:val="7EBA09EC"/>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2" w15:restartNumberingAfterBreak="0">
    <w:nsid w:val="20CF65EC"/>
    <w:multiLevelType w:val="multilevel"/>
    <w:tmpl w:val="A284484A"/>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3" w15:restartNumberingAfterBreak="0">
    <w:nsid w:val="23EC4C95"/>
    <w:multiLevelType w:val="multilevel"/>
    <w:tmpl w:val="59742242"/>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4" w15:restartNumberingAfterBreak="0">
    <w:nsid w:val="347537A3"/>
    <w:multiLevelType w:val="multilevel"/>
    <w:tmpl w:val="2C2AAC88"/>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5" w15:restartNumberingAfterBreak="0">
    <w:nsid w:val="380E2F56"/>
    <w:multiLevelType w:val="multilevel"/>
    <w:tmpl w:val="4404C9E6"/>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6" w15:restartNumberingAfterBreak="0">
    <w:nsid w:val="46683E8F"/>
    <w:multiLevelType w:val="multilevel"/>
    <w:tmpl w:val="78D88594"/>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7" w15:restartNumberingAfterBreak="0">
    <w:nsid w:val="66CF4EAC"/>
    <w:multiLevelType w:val="multilevel"/>
    <w:tmpl w:val="A7A037A0"/>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1026" w:hanging="465"/>
      </w:pPr>
      <w:rPr>
        <w:color w:val="000000"/>
        <w:sz w:val="26"/>
        <w:szCs w:val="26"/>
      </w:rPr>
    </w:lvl>
    <w:lvl w:ilvl="2">
      <w:start w:val="1"/>
      <w:numFmt w:val="decimal"/>
      <w:suff w:val="nothing"/>
      <w:lvlText w:val="%3. "/>
      <w:lvlJc w:val="left"/>
      <w:pPr>
        <w:tabs>
          <w:tab w:val="num" w:pos="0"/>
        </w:tabs>
        <w:ind w:left="1236" w:hanging="209"/>
      </w:pPr>
      <w:rPr>
        <w:color w:val="000000"/>
        <w:sz w:val="26"/>
        <w:szCs w:val="26"/>
      </w:rPr>
    </w:lvl>
    <w:lvl w:ilvl="3">
      <w:start w:val="1"/>
      <w:numFmt w:val="decimal"/>
      <w:suff w:val="nothing"/>
      <w:lvlText w:val="(%4)"/>
      <w:lvlJc w:val="left"/>
      <w:pPr>
        <w:tabs>
          <w:tab w:val="num" w:pos="0"/>
        </w:tabs>
        <w:ind w:left="1559" w:hanging="323"/>
      </w:pPr>
      <w:rPr>
        <w:color w:val="000000"/>
        <w:sz w:val="26"/>
        <w:szCs w:val="26"/>
      </w:rPr>
    </w:lvl>
    <w:lvl w:ilvl="4">
      <w:start w:val="1"/>
      <w:numFmt w:val="upperLetter"/>
      <w:suff w:val="nothing"/>
      <w:lvlText w:val="%5."/>
      <w:lvlJc w:val="left"/>
      <w:pPr>
        <w:tabs>
          <w:tab w:val="num" w:pos="0"/>
        </w:tabs>
        <w:ind w:left="1832" w:hanging="272"/>
      </w:pPr>
      <w:rPr>
        <w:color w:val="000000"/>
        <w:sz w:val="26"/>
        <w:szCs w:val="26"/>
      </w:rPr>
    </w:lvl>
    <w:lvl w:ilvl="5">
      <w:start w:val="1"/>
      <w:numFmt w:val="upperLetter"/>
      <w:suff w:val="nothing"/>
      <w:lvlText w:val="(%6)"/>
      <w:lvlJc w:val="left"/>
      <w:pPr>
        <w:tabs>
          <w:tab w:val="num" w:pos="0"/>
        </w:tabs>
        <w:ind w:left="2223" w:hanging="392"/>
      </w:pPr>
      <w:rPr>
        <w:color w:val="000000"/>
        <w:sz w:val="26"/>
        <w:szCs w:val="26"/>
      </w:rPr>
    </w:lvl>
    <w:lvl w:ilvl="6">
      <w:start w:val="1"/>
      <w:numFmt w:val="lowerLetter"/>
      <w:suff w:val="nothing"/>
      <w:lvlText w:val="%7."/>
      <w:lvlJc w:val="left"/>
      <w:pPr>
        <w:tabs>
          <w:tab w:val="num" w:pos="0"/>
        </w:tabs>
        <w:ind w:left="2223" w:firstLine="0"/>
      </w:pPr>
      <w:rPr>
        <w:color w:val="000000"/>
        <w:sz w:val="26"/>
        <w:szCs w:val="26"/>
      </w:rPr>
    </w:lvl>
    <w:lvl w:ilvl="7">
      <w:start w:val="1"/>
      <w:numFmt w:val="lowerLetter"/>
      <w:suff w:val="nothing"/>
      <w:lvlText w:val="(%8)"/>
      <w:lvlJc w:val="left"/>
      <w:pPr>
        <w:tabs>
          <w:tab w:val="num" w:pos="0"/>
        </w:tabs>
        <w:ind w:left="2223" w:firstLine="0"/>
      </w:pPr>
      <w:rPr>
        <w:color w:val="000000"/>
        <w:sz w:val="26"/>
        <w:szCs w:val="26"/>
      </w:rPr>
    </w:lvl>
    <w:lvl w:ilvl="8">
      <w:start w:val="1"/>
      <w:numFmt w:val="lowerLetter"/>
      <w:suff w:val="nothing"/>
      <w:lvlText w:val="%9."/>
      <w:lvlJc w:val="left"/>
      <w:pPr>
        <w:tabs>
          <w:tab w:val="num" w:pos="0"/>
        </w:tabs>
        <w:ind w:left="2223" w:firstLine="0"/>
      </w:pPr>
      <w:rPr>
        <w:color w:val="000000"/>
        <w:sz w:val="26"/>
        <w:szCs w:val="26"/>
      </w:rPr>
    </w:lvl>
  </w:abstractNum>
  <w:abstractNum w:abstractNumId="8" w15:restartNumberingAfterBreak="0">
    <w:nsid w:val="67DC20E8"/>
    <w:multiLevelType w:val="multilevel"/>
    <w:tmpl w:val="294CCE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460B40"/>
    <w:multiLevelType w:val="multilevel"/>
    <w:tmpl w:val="AB660532"/>
    <w:lvl w:ilvl="0">
      <w:start w:val="1"/>
      <w:numFmt w:val="taiwaneseCountingThousand"/>
      <w:suff w:val="nothing"/>
      <w:lvlText w:val="%1、"/>
      <w:lvlJc w:val="left"/>
      <w:pPr>
        <w:tabs>
          <w:tab w:val="num" w:pos="0"/>
        </w:tabs>
        <w:ind w:left="561" w:hanging="561"/>
      </w:pPr>
      <w:rPr>
        <w:color w:val="000000"/>
        <w:sz w:val="26"/>
        <w:szCs w:val="26"/>
      </w:rPr>
    </w:lvl>
    <w:lvl w:ilvl="1">
      <w:start w:val="1"/>
      <w:numFmt w:val="taiwaneseCountingThousand"/>
      <w:suff w:val="nothing"/>
      <w:lvlText w:val="(%2)"/>
      <w:lvlJc w:val="left"/>
      <w:pPr>
        <w:tabs>
          <w:tab w:val="num" w:pos="0"/>
        </w:tabs>
        <w:ind w:left="879" w:hanging="397"/>
      </w:pPr>
      <w:rPr>
        <w:color w:val="000000"/>
        <w:sz w:val="26"/>
        <w:szCs w:val="26"/>
      </w:rPr>
    </w:lvl>
    <w:lvl w:ilvl="2">
      <w:start w:val="1"/>
      <w:numFmt w:val="decimal"/>
      <w:suff w:val="nothing"/>
      <w:lvlText w:val="%3."/>
      <w:lvlJc w:val="left"/>
      <w:pPr>
        <w:tabs>
          <w:tab w:val="num" w:pos="0"/>
        </w:tabs>
        <w:ind w:left="1060" w:hanging="181"/>
      </w:pPr>
      <w:rPr>
        <w:color w:val="000000"/>
        <w:sz w:val="26"/>
        <w:szCs w:val="26"/>
      </w:rPr>
    </w:lvl>
    <w:lvl w:ilvl="3">
      <w:start w:val="1"/>
      <w:numFmt w:val="decimal"/>
      <w:suff w:val="nothing"/>
      <w:lvlText w:val="(%4)"/>
      <w:lvlJc w:val="left"/>
      <w:pPr>
        <w:tabs>
          <w:tab w:val="num" w:pos="0"/>
        </w:tabs>
        <w:ind w:left="1338" w:hanging="278"/>
      </w:pPr>
      <w:rPr>
        <w:color w:val="000000"/>
        <w:sz w:val="26"/>
        <w:szCs w:val="26"/>
      </w:rPr>
    </w:lvl>
    <w:lvl w:ilvl="4">
      <w:start w:val="1"/>
      <w:numFmt w:val="upperLetter"/>
      <w:suff w:val="nothing"/>
      <w:lvlText w:val="%5."/>
      <w:lvlJc w:val="left"/>
      <w:pPr>
        <w:tabs>
          <w:tab w:val="num" w:pos="0"/>
        </w:tabs>
        <w:ind w:left="1571" w:hanging="232"/>
      </w:pPr>
      <w:rPr>
        <w:color w:val="000000"/>
        <w:sz w:val="26"/>
        <w:szCs w:val="26"/>
      </w:rPr>
    </w:lvl>
    <w:lvl w:ilvl="5">
      <w:start w:val="1"/>
      <w:numFmt w:val="upperLetter"/>
      <w:suff w:val="nothing"/>
      <w:lvlText w:val="(%6)"/>
      <w:lvlJc w:val="left"/>
      <w:pPr>
        <w:tabs>
          <w:tab w:val="num" w:pos="0"/>
        </w:tabs>
        <w:ind w:left="1905" w:hanging="335"/>
      </w:pPr>
      <w:rPr>
        <w:color w:val="000000"/>
        <w:sz w:val="26"/>
        <w:szCs w:val="26"/>
      </w:rPr>
    </w:lvl>
    <w:lvl w:ilvl="6">
      <w:start w:val="1"/>
      <w:numFmt w:val="lowerLetter"/>
      <w:suff w:val="nothing"/>
      <w:lvlText w:val="%7."/>
      <w:lvlJc w:val="left"/>
      <w:pPr>
        <w:tabs>
          <w:tab w:val="num" w:pos="0"/>
        </w:tabs>
        <w:ind w:left="1905" w:firstLine="0"/>
      </w:pPr>
      <w:rPr>
        <w:color w:val="000000"/>
        <w:sz w:val="26"/>
        <w:szCs w:val="26"/>
      </w:rPr>
    </w:lvl>
    <w:lvl w:ilvl="7">
      <w:start w:val="1"/>
      <w:numFmt w:val="lowerLetter"/>
      <w:suff w:val="nothing"/>
      <w:lvlText w:val="(%8)"/>
      <w:lvlJc w:val="left"/>
      <w:pPr>
        <w:tabs>
          <w:tab w:val="num" w:pos="0"/>
        </w:tabs>
        <w:ind w:left="1905" w:firstLine="0"/>
      </w:pPr>
      <w:rPr>
        <w:color w:val="000000"/>
        <w:sz w:val="26"/>
        <w:szCs w:val="26"/>
      </w:rPr>
    </w:lvl>
    <w:lvl w:ilvl="8">
      <w:start w:val="1"/>
      <w:numFmt w:val="lowerLetter"/>
      <w:suff w:val="nothing"/>
      <w:lvlText w:val="%9."/>
      <w:lvlJc w:val="left"/>
      <w:pPr>
        <w:tabs>
          <w:tab w:val="num" w:pos="0"/>
        </w:tabs>
        <w:ind w:left="1905" w:firstLine="0"/>
      </w:pPr>
      <w:rPr>
        <w:color w:val="000000"/>
        <w:sz w:val="26"/>
        <w:szCs w:val="26"/>
      </w:rPr>
    </w:lvl>
  </w:abstractNum>
  <w:num w:numId="1">
    <w:abstractNumId w:val="2"/>
  </w:num>
  <w:num w:numId="2">
    <w:abstractNumId w:val="7"/>
  </w:num>
  <w:num w:numId="3">
    <w:abstractNumId w:val="4"/>
  </w:num>
  <w:num w:numId="4">
    <w:abstractNumId w:val="3"/>
  </w:num>
  <w:num w:numId="5">
    <w:abstractNumId w:val="6"/>
  </w:num>
  <w:num w:numId="6">
    <w:abstractNumId w:val="0"/>
  </w:num>
  <w:num w:numId="7">
    <w:abstractNumId w:val="5"/>
  </w:num>
  <w:num w:numId="8">
    <w:abstractNumId w:val="1"/>
  </w:num>
  <w:num w:numId="9">
    <w:abstractNumId w:val="9"/>
  </w:num>
  <w:num w:numId="10">
    <w:abstractNumId w:val="8"/>
  </w:num>
  <w:num w:numId="11">
    <w:abstractNumId w:val="5"/>
    <w:lvlOverride w:ilvl="0">
      <w:startOverride w:val="1"/>
    </w:lvlOverride>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7"/>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6C"/>
    <w:rsid w:val="00013ACB"/>
    <w:rsid w:val="00077965"/>
    <w:rsid w:val="000E64F9"/>
    <w:rsid w:val="002A1A2D"/>
    <w:rsid w:val="0030096C"/>
    <w:rsid w:val="0033634C"/>
    <w:rsid w:val="00367798"/>
    <w:rsid w:val="004137DF"/>
    <w:rsid w:val="004D3AB6"/>
    <w:rsid w:val="0053366C"/>
    <w:rsid w:val="005376C3"/>
    <w:rsid w:val="005C6AAB"/>
    <w:rsid w:val="007406BD"/>
    <w:rsid w:val="00794E47"/>
    <w:rsid w:val="00854E8F"/>
    <w:rsid w:val="00891032"/>
    <w:rsid w:val="008B375F"/>
    <w:rsid w:val="008B559E"/>
    <w:rsid w:val="008D0353"/>
    <w:rsid w:val="00903EA4"/>
    <w:rsid w:val="00A34818"/>
    <w:rsid w:val="00AC6A42"/>
    <w:rsid w:val="00B0291E"/>
    <w:rsid w:val="00D41644"/>
    <w:rsid w:val="00D8580E"/>
    <w:rsid w:val="00D954B4"/>
    <w:rsid w:val="00E36207"/>
    <w:rsid w:val="00E71573"/>
    <w:rsid w:val="00F035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EFD9"/>
  <w15:docId w15:val="{33FC5E46-136E-F348-A326-E012AD43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2"/>
        <w:sz w:val="28"/>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kinsoku w:val="0"/>
      <w:overflowPunct w:val="0"/>
      <w:autoSpaceDE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編號字元"/>
    <w:qFormat/>
    <w:rPr>
      <w:color w:val="000000"/>
      <w:sz w:val="26"/>
      <w:szCs w:val="26"/>
    </w:rPr>
  </w:style>
  <w:style w:type="character" w:customStyle="1" w:styleId="a4">
    <w:name w:val="使用者輸入"/>
    <w:qFormat/>
    <w:rPr>
      <w:rFonts w:ascii="Courier New" w:eastAsia="細明體" w:hAnsi="Courier New" w:cs="Courier New"/>
    </w:rPr>
  </w:style>
  <w:style w:type="character" w:customStyle="1" w:styleId="a5">
    <w:name w:val="電傳打字"/>
    <w:qFormat/>
    <w:rPr>
      <w:rFonts w:ascii="Courier New" w:eastAsia="細明體" w:hAnsi="Courier New" w:cs="Courier New"/>
    </w:rPr>
  </w:style>
  <w:style w:type="character" w:customStyle="1" w:styleId="1">
    <w:name w:val="引文1"/>
    <w:qFormat/>
    <w:rPr>
      <w:i/>
      <w:iCs/>
    </w:rPr>
  </w:style>
  <w:style w:type="character" w:customStyle="1" w:styleId="a6">
    <w:name w:val="可變"/>
    <w:qFormat/>
    <w:rPr>
      <w:i/>
      <w:iCs/>
    </w:rPr>
  </w:style>
  <w:style w:type="character" w:customStyle="1" w:styleId="a7">
    <w:name w:val="源碼"/>
    <w:qFormat/>
    <w:rPr>
      <w:rFonts w:ascii="Liberation Mono" w:eastAsia="細明體" w:hAnsi="Liberation Mono" w:cs="Liberation Mono"/>
    </w:rPr>
  </w:style>
  <w:style w:type="character" w:customStyle="1" w:styleId="a8">
    <w:name w:val="定義"/>
    <w:qFormat/>
  </w:style>
  <w:style w:type="character" w:customStyle="1" w:styleId="a9">
    <w:name w:val="注音標示"/>
    <w:qFormat/>
    <w:rPr>
      <w:sz w:val="12"/>
      <w:szCs w:val="12"/>
      <w:u w:val="none"/>
      <w:em w:val="none"/>
    </w:rPr>
  </w:style>
  <w:style w:type="character" w:styleId="aa">
    <w:name w:val="Emphasis"/>
    <w:qFormat/>
    <w:rPr>
      <w:i/>
      <w:iCs/>
    </w:rPr>
  </w:style>
  <w:style w:type="character" w:customStyle="1" w:styleId="ab">
    <w:name w:val="註腳字元"/>
    <w:qFormat/>
  </w:style>
  <w:style w:type="character" w:customStyle="1" w:styleId="ac">
    <w:name w:val="範例"/>
    <w:qFormat/>
    <w:rPr>
      <w:rFonts w:ascii="Liberation Mono" w:eastAsia="細明體" w:hAnsi="Liberation Mono" w:cs="Liberation Mono"/>
    </w:rPr>
  </w:style>
  <w:style w:type="character" w:customStyle="1" w:styleId="ad">
    <w:name w:val="佔位項"/>
    <w:qFormat/>
    <w:rPr>
      <w:smallCaps/>
      <w:color w:val="008080"/>
      <w:u w:val="dotted"/>
    </w:rPr>
  </w:style>
  <w:style w:type="character" w:customStyle="1" w:styleId="10">
    <w:name w:val="項目符號1"/>
    <w:qFormat/>
    <w:rPr>
      <w:rFonts w:ascii="OpenSymbol" w:eastAsia="OpenSymbol" w:hAnsi="OpenSymbol" w:cs="OpenSymbol"/>
    </w:rPr>
  </w:style>
  <w:style w:type="character" w:customStyle="1" w:styleId="ae">
    <w:name w:val="圖表標示字元"/>
    <w:qFormat/>
  </w:style>
  <w:style w:type="character" w:customStyle="1" w:styleId="af">
    <w:name w:val="①Ⓐ  字型"/>
    <w:qFormat/>
    <w:rPr>
      <w:rFonts w:ascii="MS Mincho" w:eastAsia="MS Mincho" w:hAnsi="MS Mincho" w:cs="MS Mincho"/>
    </w:rPr>
  </w:style>
  <w:style w:type="character" w:customStyle="1" w:styleId="af0">
    <w:name w:val="網際網路連結"/>
    <w:rPr>
      <w:rFonts w:ascii="標楷體" w:eastAsia="標楷體" w:hAnsi="標楷體" w:cs="標楷體"/>
      <w:color w:val="000080"/>
      <w:u w:val="single"/>
    </w:rPr>
  </w:style>
  <w:style w:type="character" w:customStyle="1" w:styleId="af1">
    <w:name w:val="訪問過的網際網路連結"/>
    <w:rPr>
      <w:rFonts w:ascii="標楷體" w:eastAsia="標楷體" w:hAnsi="標楷體" w:cs="標楷體"/>
      <w:color w:val="800000"/>
      <w:u w:val="single"/>
    </w:rPr>
  </w:style>
  <w:style w:type="character" w:customStyle="1" w:styleId="af2">
    <w:name w:val="主要索引條目"/>
    <w:qFormat/>
    <w:rPr>
      <w:b/>
      <w:bCs/>
    </w:rPr>
  </w:style>
  <w:style w:type="character" w:customStyle="1" w:styleId="16PT">
    <w:name w:val="16PT"/>
    <w:qFormat/>
    <w:rPr>
      <w:sz w:val="32"/>
    </w:rPr>
  </w:style>
  <w:style w:type="character" w:customStyle="1" w:styleId="12PT">
    <w:name w:val="12PT"/>
    <w:qFormat/>
    <w:rPr>
      <w:sz w:val="24"/>
    </w:rPr>
  </w:style>
  <w:style w:type="character" w:customStyle="1" w:styleId="14PT">
    <w:name w:val="14PT"/>
    <w:qFormat/>
  </w:style>
  <w:style w:type="character" w:customStyle="1" w:styleId="18PT">
    <w:name w:val="18PT"/>
    <w:qFormat/>
    <w:rPr>
      <w:sz w:val="36"/>
    </w:rPr>
  </w:style>
  <w:style w:type="character" w:customStyle="1" w:styleId="af3">
    <w:name w:val="無"/>
    <w:qFormat/>
    <w:rPr>
      <w:lang w:val="zh-TW" w:eastAsia="zh-TW"/>
    </w:rPr>
  </w:style>
  <w:style w:type="character" w:customStyle="1" w:styleId="WWCharLFO1LVL1">
    <w:name w:val="WW_CharLFO1LVL1"/>
    <w:qFormat/>
    <w:rPr>
      <w:sz w:val="24"/>
    </w:rPr>
  </w:style>
  <w:style w:type="character" w:customStyle="1" w:styleId="WWCharLFO1LVL2">
    <w:name w:val="WW_CharLFO1LVL2"/>
    <w:qFormat/>
    <w:rPr>
      <w:sz w:val="24"/>
    </w:rPr>
  </w:style>
  <w:style w:type="character" w:customStyle="1" w:styleId="WWCharLFO1LVL3">
    <w:name w:val="WW_CharLFO1LVL3"/>
    <w:qFormat/>
    <w:rPr>
      <w:sz w:val="24"/>
    </w:rPr>
  </w:style>
  <w:style w:type="character" w:customStyle="1" w:styleId="WWCharLFO1LVL4">
    <w:name w:val="WW_CharLFO1LVL4"/>
    <w:qFormat/>
    <w:rPr>
      <w:sz w:val="24"/>
    </w:rPr>
  </w:style>
  <w:style w:type="character" w:customStyle="1" w:styleId="WWCharLFO1LVL5">
    <w:name w:val="WW_CharLFO1LVL5"/>
    <w:qFormat/>
    <w:rPr>
      <w:sz w:val="24"/>
    </w:rPr>
  </w:style>
  <w:style w:type="character" w:customStyle="1" w:styleId="WWCharLFO1LVL6">
    <w:name w:val="WW_CharLFO1LVL6"/>
    <w:qFormat/>
    <w:rPr>
      <w:sz w:val="24"/>
    </w:rPr>
  </w:style>
  <w:style w:type="character" w:customStyle="1" w:styleId="WWCharLFO1LVL7">
    <w:name w:val="WW_CharLFO1LVL7"/>
    <w:qFormat/>
    <w:rPr>
      <w:sz w:val="24"/>
    </w:rPr>
  </w:style>
  <w:style w:type="character" w:customStyle="1" w:styleId="WWCharLFO1LVL8">
    <w:name w:val="WW_CharLFO1LVL8"/>
    <w:qFormat/>
    <w:rPr>
      <w:sz w:val="24"/>
    </w:rPr>
  </w:style>
  <w:style w:type="character" w:customStyle="1" w:styleId="WWCharLFO1LVL9">
    <w:name w:val="WW_CharLFO1LVL9"/>
    <w:qFormat/>
    <w:rPr>
      <w:sz w:val="24"/>
    </w:rPr>
  </w:style>
  <w:style w:type="character" w:customStyle="1" w:styleId="WWCharLFO2LVL1">
    <w:name w:val="WW_CharLFO2LVL1"/>
    <w:qFormat/>
    <w:rPr>
      <w:sz w:val="32"/>
    </w:rPr>
  </w:style>
  <w:style w:type="character" w:customStyle="1" w:styleId="WWCharLFO2LVL2">
    <w:name w:val="WW_CharLFO2LVL2"/>
    <w:qFormat/>
    <w:rPr>
      <w:sz w:val="32"/>
    </w:rPr>
  </w:style>
  <w:style w:type="character" w:customStyle="1" w:styleId="WWCharLFO2LVL3">
    <w:name w:val="WW_CharLFO2LVL3"/>
    <w:qFormat/>
    <w:rPr>
      <w:sz w:val="32"/>
    </w:rPr>
  </w:style>
  <w:style w:type="character" w:customStyle="1" w:styleId="WWCharLFO2LVL4">
    <w:name w:val="WW_CharLFO2LVL4"/>
    <w:qFormat/>
    <w:rPr>
      <w:sz w:val="32"/>
    </w:rPr>
  </w:style>
  <w:style w:type="character" w:customStyle="1" w:styleId="WWCharLFO2LVL5">
    <w:name w:val="WW_CharLFO2LVL5"/>
    <w:qFormat/>
    <w:rPr>
      <w:sz w:val="32"/>
    </w:rPr>
  </w:style>
  <w:style w:type="character" w:customStyle="1" w:styleId="WWCharLFO2LVL6">
    <w:name w:val="WW_CharLFO2LVL6"/>
    <w:qFormat/>
    <w:rPr>
      <w:sz w:val="32"/>
    </w:rPr>
  </w:style>
  <w:style w:type="character" w:customStyle="1" w:styleId="WWCharLFO2LVL7">
    <w:name w:val="WW_CharLFO2LVL7"/>
    <w:qFormat/>
    <w:rPr>
      <w:sz w:val="32"/>
    </w:rPr>
  </w:style>
  <w:style w:type="character" w:customStyle="1" w:styleId="WWCharLFO2LVL8">
    <w:name w:val="WW_CharLFO2LVL8"/>
    <w:qFormat/>
    <w:rPr>
      <w:sz w:val="32"/>
    </w:rPr>
  </w:style>
  <w:style w:type="character" w:customStyle="1" w:styleId="WWCharLFO2LVL9">
    <w:name w:val="WW_CharLFO2LVL9"/>
    <w:qFormat/>
    <w:rPr>
      <w:sz w:val="32"/>
    </w:rPr>
  </w:style>
  <w:style w:type="character" w:customStyle="1" w:styleId="WWCharLFO4LVL1">
    <w:name w:val="WW_CharLFO4LVL1"/>
    <w:qFormat/>
    <w:rPr>
      <w:sz w:val="24"/>
    </w:rPr>
  </w:style>
  <w:style w:type="character" w:customStyle="1" w:styleId="WWCharLFO4LVL2">
    <w:name w:val="WW_CharLFO4LVL2"/>
    <w:qFormat/>
    <w:rPr>
      <w:sz w:val="24"/>
    </w:rPr>
  </w:style>
  <w:style w:type="character" w:customStyle="1" w:styleId="WWCharLFO4LVL3">
    <w:name w:val="WW_CharLFO4LVL3"/>
    <w:qFormat/>
    <w:rPr>
      <w:sz w:val="24"/>
    </w:rPr>
  </w:style>
  <w:style w:type="character" w:customStyle="1" w:styleId="WWCharLFO4LVL4">
    <w:name w:val="WW_CharLFO4LVL4"/>
    <w:qFormat/>
    <w:rPr>
      <w:sz w:val="24"/>
    </w:rPr>
  </w:style>
  <w:style w:type="character" w:customStyle="1" w:styleId="WWCharLFO4LVL5">
    <w:name w:val="WW_CharLFO4LVL5"/>
    <w:qFormat/>
    <w:rPr>
      <w:sz w:val="24"/>
    </w:rPr>
  </w:style>
  <w:style w:type="character" w:customStyle="1" w:styleId="WWCharLFO4LVL6">
    <w:name w:val="WW_CharLFO4LVL6"/>
    <w:qFormat/>
    <w:rPr>
      <w:sz w:val="24"/>
    </w:rPr>
  </w:style>
  <w:style w:type="character" w:customStyle="1" w:styleId="WWCharLFO4LVL7">
    <w:name w:val="WW_CharLFO4LVL7"/>
    <w:qFormat/>
    <w:rPr>
      <w:sz w:val="24"/>
    </w:rPr>
  </w:style>
  <w:style w:type="character" w:customStyle="1" w:styleId="WWCharLFO4LVL8">
    <w:name w:val="WW_CharLFO4LVL8"/>
    <w:qFormat/>
    <w:rPr>
      <w:sz w:val="24"/>
    </w:rPr>
  </w:style>
  <w:style w:type="character" w:customStyle="1" w:styleId="WWCharLFO4LVL9">
    <w:name w:val="WW_CharLFO4LVL9"/>
    <w:qFormat/>
    <w:rPr>
      <w:sz w:val="24"/>
    </w:rPr>
  </w:style>
  <w:style w:type="character" w:customStyle="1" w:styleId="WWCharLFO7LVL1">
    <w:name w:val="WW_CharLFO7LVL1"/>
    <w:qFormat/>
    <w:rPr>
      <w:sz w:val="24"/>
    </w:rPr>
  </w:style>
  <w:style w:type="character" w:customStyle="1" w:styleId="WWCharLFO7LVL2">
    <w:name w:val="WW_CharLFO7LVL2"/>
    <w:qFormat/>
    <w:rPr>
      <w:sz w:val="24"/>
    </w:rPr>
  </w:style>
  <w:style w:type="character" w:customStyle="1" w:styleId="WWCharLFO7LVL3">
    <w:name w:val="WW_CharLFO7LVL3"/>
    <w:qFormat/>
    <w:rPr>
      <w:sz w:val="24"/>
    </w:rPr>
  </w:style>
  <w:style w:type="character" w:customStyle="1" w:styleId="WWCharLFO7LVL4">
    <w:name w:val="WW_CharLFO7LVL4"/>
    <w:qFormat/>
    <w:rPr>
      <w:sz w:val="24"/>
    </w:rPr>
  </w:style>
  <w:style w:type="character" w:customStyle="1" w:styleId="WWCharLFO7LVL5">
    <w:name w:val="WW_CharLFO7LVL5"/>
    <w:qFormat/>
    <w:rPr>
      <w:sz w:val="24"/>
    </w:rPr>
  </w:style>
  <w:style w:type="character" w:customStyle="1" w:styleId="WWCharLFO7LVL6">
    <w:name w:val="WW_CharLFO7LVL6"/>
    <w:qFormat/>
    <w:rPr>
      <w:sz w:val="24"/>
    </w:rPr>
  </w:style>
  <w:style w:type="character" w:customStyle="1" w:styleId="WWCharLFO7LVL7">
    <w:name w:val="WW_CharLFO7LVL7"/>
    <w:qFormat/>
    <w:rPr>
      <w:sz w:val="24"/>
    </w:rPr>
  </w:style>
  <w:style w:type="character" w:customStyle="1" w:styleId="WWCharLFO7LVL8">
    <w:name w:val="WW_CharLFO7LVL8"/>
    <w:qFormat/>
    <w:rPr>
      <w:sz w:val="24"/>
    </w:rPr>
  </w:style>
  <w:style w:type="character" w:customStyle="1" w:styleId="WWCharLFO7LVL9">
    <w:name w:val="WW_CharLFO7LVL9"/>
    <w:qFormat/>
    <w:rPr>
      <w:sz w:val="24"/>
    </w:rPr>
  </w:style>
  <w:style w:type="character" w:customStyle="1" w:styleId="WWCharLFO8LVL1">
    <w:name w:val="WW_CharLFO8LVL1"/>
    <w:qFormat/>
    <w:rPr>
      <w:sz w:val="32"/>
    </w:rPr>
  </w:style>
  <w:style w:type="character" w:customStyle="1" w:styleId="WWCharLFO8LVL2">
    <w:name w:val="WW_CharLFO8LVL2"/>
    <w:qFormat/>
    <w:rPr>
      <w:sz w:val="32"/>
    </w:rPr>
  </w:style>
  <w:style w:type="character" w:customStyle="1" w:styleId="WWCharLFO8LVL3">
    <w:name w:val="WW_CharLFO8LVL3"/>
    <w:qFormat/>
    <w:rPr>
      <w:sz w:val="32"/>
    </w:rPr>
  </w:style>
  <w:style w:type="character" w:customStyle="1" w:styleId="WWCharLFO8LVL4">
    <w:name w:val="WW_CharLFO8LVL4"/>
    <w:qFormat/>
    <w:rPr>
      <w:sz w:val="32"/>
    </w:rPr>
  </w:style>
  <w:style w:type="character" w:customStyle="1" w:styleId="WWCharLFO8LVL5">
    <w:name w:val="WW_CharLFO8LVL5"/>
    <w:qFormat/>
    <w:rPr>
      <w:sz w:val="32"/>
    </w:rPr>
  </w:style>
  <w:style w:type="character" w:customStyle="1" w:styleId="WWCharLFO8LVL6">
    <w:name w:val="WW_CharLFO8LVL6"/>
    <w:qFormat/>
    <w:rPr>
      <w:sz w:val="32"/>
    </w:rPr>
  </w:style>
  <w:style w:type="character" w:customStyle="1" w:styleId="WWCharLFO8LVL7">
    <w:name w:val="WW_CharLFO8LVL7"/>
    <w:qFormat/>
    <w:rPr>
      <w:sz w:val="32"/>
    </w:rPr>
  </w:style>
  <w:style w:type="character" w:customStyle="1" w:styleId="WWCharLFO8LVL8">
    <w:name w:val="WW_CharLFO8LVL8"/>
    <w:qFormat/>
    <w:rPr>
      <w:sz w:val="32"/>
    </w:rPr>
  </w:style>
  <w:style w:type="character" w:customStyle="1" w:styleId="WWCharLFO8LVL9">
    <w:name w:val="WW_CharLFO8LVL9"/>
    <w:qFormat/>
    <w:rPr>
      <w:sz w:val="32"/>
    </w:rPr>
  </w:style>
  <w:style w:type="character" w:customStyle="1" w:styleId="WWCharLFO9LVL1">
    <w:name w:val="WW_CharLFO9LVL1"/>
    <w:qFormat/>
    <w:rPr>
      <w:sz w:val="32"/>
    </w:rPr>
  </w:style>
  <w:style w:type="character" w:customStyle="1" w:styleId="WWCharLFO9LVL2">
    <w:name w:val="WW_CharLFO9LVL2"/>
    <w:qFormat/>
    <w:rPr>
      <w:sz w:val="32"/>
    </w:rPr>
  </w:style>
  <w:style w:type="character" w:customStyle="1" w:styleId="WWCharLFO9LVL3">
    <w:name w:val="WW_CharLFO9LVL3"/>
    <w:qFormat/>
    <w:rPr>
      <w:sz w:val="32"/>
    </w:rPr>
  </w:style>
  <w:style w:type="character" w:customStyle="1" w:styleId="WWCharLFO9LVL4">
    <w:name w:val="WW_CharLFO9LVL4"/>
    <w:qFormat/>
    <w:rPr>
      <w:sz w:val="32"/>
    </w:rPr>
  </w:style>
  <w:style w:type="character" w:customStyle="1" w:styleId="WWCharLFO9LVL5">
    <w:name w:val="WW_CharLFO9LVL5"/>
    <w:qFormat/>
    <w:rPr>
      <w:sz w:val="32"/>
    </w:rPr>
  </w:style>
  <w:style w:type="character" w:customStyle="1" w:styleId="WWCharLFO9LVL6">
    <w:name w:val="WW_CharLFO9LVL6"/>
    <w:qFormat/>
    <w:rPr>
      <w:sz w:val="32"/>
    </w:rPr>
  </w:style>
  <w:style w:type="character" w:customStyle="1" w:styleId="WWCharLFO9LVL7">
    <w:name w:val="WW_CharLFO9LVL7"/>
    <w:qFormat/>
    <w:rPr>
      <w:sz w:val="32"/>
    </w:rPr>
  </w:style>
  <w:style w:type="character" w:customStyle="1" w:styleId="WWCharLFO9LVL8">
    <w:name w:val="WW_CharLFO9LVL8"/>
    <w:qFormat/>
    <w:rPr>
      <w:sz w:val="32"/>
    </w:rPr>
  </w:style>
  <w:style w:type="character" w:customStyle="1" w:styleId="WWCharLFO9LVL9">
    <w:name w:val="WW_CharLFO9LVL9"/>
    <w:qFormat/>
    <w:rPr>
      <w:sz w:val="32"/>
    </w:rPr>
  </w:style>
  <w:style w:type="character" w:customStyle="1" w:styleId="WWCharLFO12LVL1">
    <w:name w:val="WW_CharLFO12LVL1"/>
    <w:qFormat/>
    <w:rPr>
      <w:sz w:val="32"/>
    </w:rPr>
  </w:style>
  <w:style w:type="character" w:customStyle="1" w:styleId="WWCharLFO12LVL2">
    <w:name w:val="WW_CharLFO12LVL2"/>
    <w:qFormat/>
    <w:rPr>
      <w:sz w:val="32"/>
    </w:rPr>
  </w:style>
  <w:style w:type="character" w:customStyle="1" w:styleId="WWCharLFO12LVL3">
    <w:name w:val="WW_CharLFO12LVL3"/>
    <w:qFormat/>
    <w:rPr>
      <w:sz w:val="32"/>
    </w:rPr>
  </w:style>
  <w:style w:type="character" w:customStyle="1" w:styleId="WWCharLFO12LVL4">
    <w:name w:val="WW_CharLFO12LVL4"/>
    <w:qFormat/>
    <w:rPr>
      <w:sz w:val="32"/>
    </w:rPr>
  </w:style>
  <w:style w:type="character" w:customStyle="1" w:styleId="WWCharLFO12LVL5">
    <w:name w:val="WW_CharLFO12LVL5"/>
    <w:qFormat/>
    <w:rPr>
      <w:sz w:val="32"/>
    </w:rPr>
  </w:style>
  <w:style w:type="character" w:customStyle="1" w:styleId="WWCharLFO12LVL6">
    <w:name w:val="WW_CharLFO12LVL6"/>
    <w:qFormat/>
    <w:rPr>
      <w:sz w:val="32"/>
    </w:rPr>
  </w:style>
  <w:style w:type="character" w:customStyle="1" w:styleId="WWCharLFO12LVL7">
    <w:name w:val="WW_CharLFO12LVL7"/>
    <w:qFormat/>
    <w:rPr>
      <w:sz w:val="32"/>
    </w:rPr>
  </w:style>
  <w:style w:type="character" w:customStyle="1" w:styleId="WWCharLFO12LVL8">
    <w:name w:val="WW_CharLFO12LVL8"/>
    <w:qFormat/>
    <w:rPr>
      <w:sz w:val="32"/>
    </w:rPr>
  </w:style>
  <w:style w:type="character" w:customStyle="1" w:styleId="WWCharLFO12LVL9">
    <w:name w:val="WW_CharLFO12LVL9"/>
    <w:qFormat/>
    <w:rPr>
      <w:sz w:val="32"/>
    </w:rPr>
  </w:style>
  <w:style w:type="character" w:customStyle="1" w:styleId="WWCharLFO15LVL1">
    <w:name w:val="WW_CharLFO15LVL1"/>
    <w:qFormat/>
    <w:rPr>
      <w:sz w:val="24"/>
    </w:rPr>
  </w:style>
  <w:style w:type="character" w:customStyle="1" w:styleId="WWCharLFO15LVL2">
    <w:name w:val="WW_CharLFO15LVL2"/>
    <w:qFormat/>
    <w:rPr>
      <w:sz w:val="24"/>
    </w:rPr>
  </w:style>
  <w:style w:type="character" w:customStyle="1" w:styleId="WWCharLFO15LVL3">
    <w:name w:val="WW_CharLFO15LVL3"/>
    <w:qFormat/>
    <w:rPr>
      <w:sz w:val="24"/>
    </w:rPr>
  </w:style>
  <w:style w:type="character" w:customStyle="1" w:styleId="WWCharLFO15LVL4">
    <w:name w:val="WW_CharLFO15LVL4"/>
    <w:qFormat/>
    <w:rPr>
      <w:sz w:val="24"/>
    </w:rPr>
  </w:style>
  <w:style w:type="character" w:customStyle="1" w:styleId="WWCharLFO15LVL5">
    <w:name w:val="WW_CharLFO15LVL5"/>
    <w:qFormat/>
    <w:rPr>
      <w:sz w:val="24"/>
    </w:rPr>
  </w:style>
  <w:style w:type="character" w:customStyle="1" w:styleId="WWCharLFO15LVL6">
    <w:name w:val="WW_CharLFO15LVL6"/>
    <w:qFormat/>
    <w:rPr>
      <w:sz w:val="24"/>
    </w:rPr>
  </w:style>
  <w:style w:type="character" w:customStyle="1" w:styleId="WWCharLFO15LVL7">
    <w:name w:val="WW_CharLFO15LVL7"/>
    <w:qFormat/>
    <w:rPr>
      <w:sz w:val="24"/>
    </w:rPr>
  </w:style>
  <w:style w:type="character" w:customStyle="1" w:styleId="WWCharLFO15LVL8">
    <w:name w:val="WW_CharLFO15LVL8"/>
    <w:qFormat/>
    <w:rPr>
      <w:sz w:val="24"/>
    </w:rPr>
  </w:style>
  <w:style w:type="character" w:customStyle="1" w:styleId="WWCharLFO15LVL9">
    <w:name w:val="WW_CharLFO15LVL9"/>
    <w:qFormat/>
    <w:rPr>
      <w:sz w:val="24"/>
    </w:rPr>
  </w:style>
  <w:style w:type="character" w:customStyle="1" w:styleId="WWCharLFO16LVL1">
    <w:name w:val="WW_CharLFO16LVL1"/>
    <w:qFormat/>
    <w:rPr>
      <w:sz w:val="24"/>
    </w:rPr>
  </w:style>
  <w:style w:type="character" w:customStyle="1" w:styleId="WWCharLFO16LVL2">
    <w:name w:val="WW_CharLFO16LVL2"/>
    <w:qFormat/>
    <w:rPr>
      <w:sz w:val="24"/>
    </w:rPr>
  </w:style>
  <w:style w:type="character" w:customStyle="1" w:styleId="WWCharLFO16LVL3">
    <w:name w:val="WW_CharLFO16LVL3"/>
    <w:qFormat/>
    <w:rPr>
      <w:sz w:val="24"/>
    </w:rPr>
  </w:style>
  <w:style w:type="character" w:customStyle="1" w:styleId="WWCharLFO16LVL4">
    <w:name w:val="WW_CharLFO16LVL4"/>
    <w:qFormat/>
    <w:rPr>
      <w:sz w:val="24"/>
    </w:rPr>
  </w:style>
  <w:style w:type="character" w:customStyle="1" w:styleId="WWCharLFO16LVL5">
    <w:name w:val="WW_CharLFO16LVL5"/>
    <w:qFormat/>
    <w:rPr>
      <w:sz w:val="24"/>
    </w:rPr>
  </w:style>
  <w:style w:type="character" w:customStyle="1" w:styleId="WWCharLFO16LVL6">
    <w:name w:val="WW_CharLFO16LVL6"/>
    <w:qFormat/>
    <w:rPr>
      <w:sz w:val="24"/>
    </w:rPr>
  </w:style>
  <w:style w:type="character" w:customStyle="1" w:styleId="WWCharLFO16LVL7">
    <w:name w:val="WW_CharLFO16LVL7"/>
    <w:qFormat/>
    <w:rPr>
      <w:sz w:val="24"/>
    </w:rPr>
  </w:style>
  <w:style w:type="character" w:customStyle="1" w:styleId="WWCharLFO16LVL8">
    <w:name w:val="WW_CharLFO16LVL8"/>
    <w:qFormat/>
    <w:rPr>
      <w:sz w:val="24"/>
    </w:rPr>
  </w:style>
  <w:style w:type="character" w:customStyle="1" w:styleId="WWCharLFO16LVL9">
    <w:name w:val="WW_CharLFO16LVL9"/>
    <w:qFormat/>
    <w:rPr>
      <w:sz w:val="24"/>
    </w:rPr>
  </w:style>
  <w:style w:type="character" w:customStyle="1" w:styleId="WWCharLFO17LVL1">
    <w:name w:val="WW_CharLFO17LVL1"/>
    <w:qFormat/>
    <w:rPr>
      <w:sz w:val="24"/>
    </w:rPr>
  </w:style>
  <w:style w:type="character" w:customStyle="1" w:styleId="WWCharLFO17LVL2">
    <w:name w:val="WW_CharLFO17LVL2"/>
    <w:qFormat/>
    <w:rPr>
      <w:sz w:val="24"/>
    </w:rPr>
  </w:style>
  <w:style w:type="character" w:customStyle="1" w:styleId="WWCharLFO17LVL3">
    <w:name w:val="WW_CharLFO17LVL3"/>
    <w:qFormat/>
    <w:rPr>
      <w:sz w:val="24"/>
    </w:rPr>
  </w:style>
  <w:style w:type="character" w:customStyle="1" w:styleId="WWCharLFO17LVL4">
    <w:name w:val="WW_CharLFO17LVL4"/>
    <w:qFormat/>
    <w:rPr>
      <w:sz w:val="24"/>
    </w:rPr>
  </w:style>
  <w:style w:type="character" w:customStyle="1" w:styleId="WWCharLFO17LVL5">
    <w:name w:val="WW_CharLFO17LVL5"/>
    <w:qFormat/>
    <w:rPr>
      <w:sz w:val="24"/>
    </w:rPr>
  </w:style>
  <w:style w:type="character" w:customStyle="1" w:styleId="WWCharLFO17LVL6">
    <w:name w:val="WW_CharLFO17LVL6"/>
    <w:qFormat/>
    <w:rPr>
      <w:color w:val="000000"/>
      <w:sz w:val="26"/>
      <w:szCs w:val="26"/>
    </w:rPr>
  </w:style>
  <w:style w:type="character" w:customStyle="1" w:styleId="WWCharLFO17LVL7">
    <w:name w:val="WW_CharLFO17LVL7"/>
    <w:qFormat/>
    <w:rPr>
      <w:color w:val="000000"/>
      <w:sz w:val="26"/>
      <w:szCs w:val="26"/>
    </w:rPr>
  </w:style>
  <w:style w:type="character" w:customStyle="1" w:styleId="WWCharLFO17LVL8">
    <w:name w:val="WW_CharLFO17LVL8"/>
    <w:qFormat/>
    <w:rPr>
      <w:color w:val="000000"/>
      <w:sz w:val="26"/>
      <w:szCs w:val="26"/>
    </w:rPr>
  </w:style>
  <w:style w:type="character" w:customStyle="1" w:styleId="WWCharLFO17LVL9">
    <w:name w:val="WW_CharLFO17LVL9"/>
    <w:qFormat/>
    <w:rPr>
      <w:color w:val="000000"/>
      <w:sz w:val="26"/>
      <w:szCs w:val="26"/>
    </w:rPr>
  </w:style>
  <w:style w:type="character" w:customStyle="1" w:styleId="WWCharLFO18LVL1">
    <w:name w:val="WW_CharLFO18LVL1"/>
    <w:qFormat/>
    <w:rPr>
      <w:sz w:val="24"/>
    </w:rPr>
  </w:style>
  <w:style w:type="character" w:customStyle="1" w:styleId="WWCharLFO18LVL2">
    <w:name w:val="WW_CharLFO18LVL2"/>
    <w:qFormat/>
    <w:rPr>
      <w:sz w:val="24"/>
    </w:rPr>
  </w:style>
  <w:style w:type="character" w:customStyle="1" w:styleId="WWCharLFO18LVL3">
    <w:name w:val="WW_CharLFO18LVL3"/>
    <w:qFormat/>
    <w:rPr>
      <w:sz w:val="24"/>
    </w:rPr>
  </w:style>
  <w:style w:type="character" w:customStyle="1" w:styleId="WWCharLFO18LVL4">
    <w:name w:val="WW_CharLFO18LVL4"/>
    <w:qFormat/>
    <w:rPr>
      <w:sz w:val="24"/>
    </w:rPr>
  </w:style>
  <w:style w:type="character" w:customStyle="1" w:styleId="WWCharLFO18LVL5">
    <w:name w:val="WW_CharLFO18LVL5"/>
    <w:qFormat/>
    <w:rPr>
      <w:sz w:val="24"/>
    </w:rPr>
  </w:style>
  <w:style w:type="character" w:customStyle="1" w:styleId="WWCharLFO18LVL6">
    <w:name w:val="WW_CharLFO18LVL6"/>
    <w:qFormat/>
    <w:rPr>
      <w:sz w:val="24"/>
    </w:rPr>
  </w:style>
  <w:style w:type="character" w:customStyle="1" w:styleId="WWCharLFO18LVL7">
    <w:name w:val="WW_CharLFO18LVL7"/>
    <w:qFormat/>
    <w:rPr>
      <w:sz w:val="24"/>
    </w:rPr>
  </w:style>
  <w:style w:type="character" w:customStyle="1" w:styleId="WWCharLFO18LVL8">
    <w:name w:val="WW_CharLFO18LVL8"/>
    <w:qFormat/>
    <w:rPr>
      <w:sz w:val="24"/>
    </w:rPr>
  </w:style>
  <w:style w:type="character" w:customStyle="1" w:styleId="WWCharLFO18LVL9">
    <w:name w:val="WW_CharLFO18LVL9"/>
    <w:qFormat/>
    <w:rPr>
      <w:sz w:val="24"/>
    </w:rPr>
  </w:style>
  <w:style w:type="character" w:customStyle="1" w:styleId="WWCharLFO19LVL1">
    <w:name w:val="WW_CharLFO19LVL1"/>
    <w:qFormat/>
    <w:rPr>
      <w:sz w:val="24"/>
    </w:rPr>
  </w:style>
  <w:style w:type="character" w:customStyle="1" w:styleId="WWCharLFO19LVL2">
    <w:name w:val="WW_CharLFO19LVL2"/>
    <w:qFormat/>
    <w:rPr>
      <w:sz w:val="24"/>
    </w:rPr>
  </w:style>
  <w:style w:type="character" w:customStyle="1" w:styleId="WWCharLFO19LVL3">
    <w:name w:val="WW_CharLFO19LVL3"/>
    <w:qFormat/>
    <w:rPr>
      <w:sz w:val="24"/>
    </w:rPr>
  </w:style>
  <w:style w:type="character" w:customStyle="1" w:styleId="WWCharLFO19LVL4">
    <w:name w:val="WW_CharLFO19LVL4"/>
    <w:qFormat/>
    <w:rPr>
      <w:sz w:val="24"/>
    </w:rPr>
  </w:style>
  <w:style w:type="character" w:customStyle="1" w:styleId="WWCharLFO19LVL5">
    <w:name w:val="WW_CharLFO19LVL5"/>
    <w:qFormat/>
    <w:rPr>
      <w:sz w:val="24"/>
    </w:rPr>
  </w:style>
  <w:style w:type="character" w:customStyle="1" w:styleId="WWCharLFO19LVL6">
    <w:name w:val="WW_CharLFO19LVL6"/>
    <w:qFormat/>
    <w:rPr>
      <w:sz w:val="24"/>
    </w:rPr>
  </w:style>
  <w:style w:type="character" w:customStyle="1" w:styleId="WWCharLFO19LVL7">
    <w:name w:val="WW_CharLFO19LVL7"/>
    <w:qFormat/>
    <w:rPr>
      <w:color w:val="000000"/>
      <w:sz w:val="26"/>
      <w:szCs w:val="26"/>
    </w:rPr>
  </w:style>
  <w:style w:type="character" w:customStyle="1" w:styleId="WWCharLFO19LVL8">
    <w:name w:val="WW_CharLFO19LVL8"/>
    <w:qFormat/>
    <w:rPr>
      <w:color w:val="000000"/>
      <w:sz w:val="26"/>
      <w:szCs w:val="26"/>
    </w:rPr>
  </w:style>
  <w:style w:type="character" w:customStyle="1" w:styleId="WWCharLFO19LVL9">
    <w:name w:val="WW_CharLFO19LVL9"/>
    <w:qFormat/>
    <w:rPr>
      <w:color w:val="000000"/>
      <w:sz w:val="26"/>
      <w:szCs w:val="26"/>
    </w:rPr>
  </w:style>
  <w:style w:type="character" w:customStyle="1" w:styleId="WWCharLFO23LVL7">
    <w:name w:val="WW_CharLFO23LVL7"/>
    <w:qFormat/>
    <w:rPr>
      <w:color w:val="000000"/>
      <w:sz w:val="26"/>
      <w:szCs w:val="26"/>
    </w:rPr>
  </w:style>
  <w:style w:type="character" w:customStyle="1" w:styleId="WWCharLFO23LVL8">
    <w:name w:val="WW_CharLFO23LVL8"/>
    <w:qFormat/>
    <w:rPr>
      <w:color w:val="000000"/>
      <w:sz w:val="26"/>
      <w:szCs w:val="26"/>
    </w:rPr>
  </w:style>
  <w:style w:type="character" w:customStyle="1" w:styleId="WWCharLFO23LVL9">
    <w:name w:val="WW_CharLFO23LVL9"/>
    <w:qFormat/>
    <w:rPr>
      <w:color w:val="000000"/>
      <w:sz w:val="26"/>
      <w:szCs w:val="26"/>
    </w:rPr>
  </w:style>
  <w:style w:type="character" w:customStyle="1" w:styleId="WWCharLFO24LVL6">
    <w:name w:val="WW_CharLFO24LVL6"/>
    <w:qFormat/>
    <w:rPr>
      <w:color w:val="000000"/>
      <w:sz w:val="26"/>
      <w:szCs w:val="26"/>
    </w:rPr>
  </w:style>
  <w:style w:type="character" w:customStyle="1" w:styleId="WWCharLFO24LVL7">
    <w:name w:val="WW_CharLFO24LVL7"/>
    <w:qFormat/>
    <w:rPr>
      <w:color w:val="000000"/>
      <w:sz w:val="26"/>
      <w:szCs w:val="26"/>
    </w:rPr>
  </w:style>
  <w:style w:type="character" w:customStyle="1" w:styleId="WWCharLFO24LVL8">
    <w:name w:val="WW_CharLFO24LVL8"/>
    <w:qFormat/>
    <w:rPr>
      <w:color w:val="000000"/>
      <w:sz w:val="26"/>
      <w:szCs w:val="26"/>
    </w:rPr>
  </w:style>
  <w:style w:type="character" w:customStyle="1" w:styleId="WWCharLFO24LVL9">
    <w:name w:val="WW_CharLFO24LVL9"/>
    <w:qFormat/>
    <w:rPr>
      <w:color w:val="000000"/>
      <w:sz w:val="26"/>
      <w:szCs w:val="26"/>
    </w:rPr>
  </w:style>
  <w:style w:type="character" w:customStyle="1" w:styleId="WWCharLFO25LVL1">
    <w:name w:val="WW_CharLFO25LVL1"/>
    <w:qFormat/>
    <w:rPr>
      <w:sz w:val="32"/>
    </w:rPr>
  </w:style>
  <w:style w:type="character" w:customStyle="1" w:styleId="WWCharLFO25LVL2">
    <w:name w:val="WW_CharLFO25LVL2"/>
    <w:qFormat/>
    <w:rPr>
      <w:sz w:val="32"/>
    </w:rPr>
  </w:style>
  <w:style w:type="character" w:customStyle="1" w:styleId="WWCharLFO25LVL3">
    <w:name w:val="WW_CharLFO25LVL3"/>
    <w:qFormat/>
    <w:rPr>
      <w:sz w:val="32"/>
    </w:rPr>
  </w:style>
  <w:style w:type="character" w:customStyle="1" w:styleId="WWCharLFO25LVL4">
    <w:name w:val="WW_CharLFO25LVL4"/>
    <w:qFormat/>
    <w:rPr>
      <w:sz w:val="32"/>
    </w:rPr>
  </w:style>
  <w:style w:type="character" w:customStyle="1" w:styleId="WWCharLFO25LVL5">
    <w:name w:val="WW_CharLFO25LVL5"/>
    <w:qFormat/>
    <w:rPr>
      <w:sz w:val="32"/>
    </w:rPr>
  </w:style>
  <w:style w:type="character" w:customStyle="1" w:styleId="WWCharLFO25LVL6">
    <w:name w:val="WW_CharLFO25LVL6"/>
    <w:qFormat/>
    <w:rPr>
      <w:sz w:val="32"/>
    </w:rPr>
  </w:style>
  <w:style w:type="character" w:customStyle="1" w:styleId="WWCharLFO25LVL7">
    <w:name w:val="WW_CharLFO25LVL7"/>
    <w:qFormat/>
    <w:rPr>
      <w:sz w:val="32"/>
    </w:rPr>
  </w:style>
  <w:style w:type="character" w:customStyle="1" w:styleId="WWCharLFO25LVL8">
    <w:name w:val="WW_CharLFO25LVL8"/>
    <w:qFormat/>
    <w:rPr>
      <w:sz w:val="32"/>
    </w:rPr>
  </w:style>
  <w:style w:type="character" w:customStyle="1" w:styleId="WWCharLFO25LVL9">
    <w:name w:val="WW_CharLFO25LVL9"/>
    <w:qFormat/>
    <w:rPr>
      <w:sz w:val="32"/>
    </w:rPr>
  </w:style>
  <w:style w:type="character" w:customStyle="1" w:styleId="WWCharLFO26LVL1">
    <w:name w:val="WW_CharLFO26LVL1"/>
    <w:qFormat/>
    <w:rPr>
      <w:sz w:val="32"/>
    </w:rPr>
  </w:style>
  <w:style w:type="character" w:customStyle="1" w:styleId="WWCharLFO26LVL2">
    <w:name w:val="WW_CharLFO26LVL2"/>
    <w:qFormat/>
    <w:rPr>
      <w:sz w:val="32"/>
    </w:rPr>
  </w:style>
  <w:style w:type="character" w:customStyle="1" w:styleId="WWCharLFO26LVL3">
    <w:name w:val="WW_CharLFO26LVL3"/>
    <w:qFormat/>
    <w:rPr>
      <w:sz w:val="32"/>
    </w:rPr>
  </w:style>
  <w:style w:type="character" w:customStyle="1" w:styleId="WWCharLFO26LVL4">
    <w:name w:val="WW_CharLFO26LVL4"/>
    <w:qFormat/>
    <w:rPr>
      <w:sz w:val="32"/>
    </w:rPr>
  </w:style>
  <w:style w:type="character" w:customStyle="1" w:styleId="WWCharLFO26LVL5">
    <w:name w:val="WW_CharLFO26LVL5"/>
    <w:qFormat/>
    <w:rPr>
      <w:sz w:val="32"/>
    </w:rPr>
  </w:style>
  <w:style w:type="character" w:customStyle="1" w:styleId="WWCharLFO26LVL6">
    <w:name w:val="WW_CharLFO26LVL6"/>
    <w:qFormat/>
    <w:rPr>
      <w:sz w:val="32"/>
    </w:rPr>
  </w:style>
  <w:style w:type="character" w:customStyle="1" w:styleId="WWCharLFO26LVL7">
    <w:name w:val="WW_CharLFO26LVL7"/>
    <w:qFormat/>
    <w:rPr>
      <w:sz w:val="32"/>
    </w:rPr>
  </w:style>
  <w:style w:type="character" w:customStyle="1" w:styleId="WWCharLFO26LVL8">
    <w:name w:val="WW_CharLFO26LVL8"/>
    <w:qFormat/>
    <w:rPr>
      <w:sz w:val="32"/>
    </w:rPr>
  </w:style>
  <w:style w:type="character" w:customStyle="1" w:styleId="WWCharLFO26LVL9">
    <w:name w:val="WW_CharLFO26LVL9"/>
    <w:qFormat/>
    <w:rPr>
      <w:sz w:val="32"/>
    </w:rPr>
  </w:style>
  <w:style w:type="character" w:customStyle="1" w:styleId="WWCharLFO27LVL1">
    <w:name w:val="WW_CharLFO27LVL1"/>
    <w:qFormat/>
    <w:rPr>
      <w:sz w:val="32"/>
    </w:rPr>
  </w:style>
  <w:style w:type="character" w:customStyle="1" w:styleId="WWCharLFO27LVL2">
    <w:name w:val="WW_CharLFO27LVL2"/>
    <w:qFormat/>
    <w:rPr>
      <w:sz w:val="32"/>
    </w:rPr>
  </w:style>
  <w:style w:type="character" w:customStyle="1" w:styleId="WWCharLFO27LVL3">
    <w:name w:val="WW_CharLFO27LVL3"/>
    <w:qFormat/>
    <w:rPr>
      <w:sz w:val="32"/>
    </w:rPr>
  </w:style>
  <w:style w:type="character" w:customStyle="1" w:styleId="WWCharLFO27LVL4">
    <w:name w:val="WW_CharLFO27LVL4"/>
    <w:qFormat/>
    <w:rPr>
      <w:sz w:val="32"/>
    </w:rPr>
  </w:style>
  <w:style w:type="character" w:customStyle="1" w:styleId="WWCharLFO27LVL5">
    <w:name w:val="WW_CharLFO27LVL5"/>
    <w:qFormat/>
    <w:rPr>
      <w:sz w:val="32"/>
    </w:rPr>
  </w:style>
  <w:style w:type="character" w:customStyle="1" w:styleId="WWCharLFO27LVL6">
    <w:name w:val="WW_CharLFO27LVL6"/>
    <w:qFormat/>
    <w:rPr>
      <w:sz w:val="32"/>
    </w:rPr>
  </w:style>
  <w:style w:type="character" w:customStyle="1" w:styleId="WWCharLFO27LVL7">
    <w:name w:val="WW_CharLFO27LVL7"/>
    <w:qFormat/>
    <w:rPr>
      <w:color w:val="000000"/>
      <w:sz w:val="26"/>
      <w:szCs w:val="26"/>
    </w:rPr>
  </w:style>
  <w:style w:type="character" w:customStyle="1" w:styleId="WWCharLFO27LVL8">
    <w:name w:val="WW_CharLFO27LVL8"/>
    <w:qFormat/>
    <w:rPr>
      <w:color w:val="000000"/>
      <w:sz w:val="26"/>
      <w:szCs w:val="26"/>
    </w:rPr>
  </w:style>
  <w:style w:type="character" w:customStyle="1" w:styleId="WWCharLFO27LVL9">
    <w:name w:val="WW_CharLFO27LVL9"/>
    <w:qFormat/>
    <w:rPr>
      <w:color w:val="000000"/>
      <w:sz w:val="26"/>
      <w:szCs w:val="26"/>
    </w:rPr>
  </w:style>
  <w:style w:type="character" w:customStyle="1" w:styleId="WWCharLFO28LVL1">
    <w:name w:val="WW_CharLFO28LVL1"/>
    <w:qFormat/>
    <w:rPr>
      <w:sz w:val="32"/>
    </w:rPr>
  </w:style>
  <w:style w:type="character" w:customStyle="1" w:styleId="WWCharLFO28LVL2">
    <w:name w:val="WW_CharLFO28LVL2"/>
    <w:qFormat/>
    <w:rPr>
      <w:sz w:val="32"/>
    </w:rPr>
  </w:style>
  <w:style w:type="character" w:customStyle="1" w:styleId="WWCharLFO28LVL3">
    <w:name w:val="WW_CharLFO28LVL3"/>
    <w:qFormat/>
    <w:rPr>
      <w:sz w:val="32"/>
    </w:rPr>
  </w:style>
  <w:style w:type="character" w:customStyle="1" w:styleId="WWCharLFO28LVL4">
    <w:name w:val="WW_CharLFO28LVL4"/>
    <w:qFormat/>
    <w:rPr>
      <w:sz w:val="32"/>
    </w:rPr>
  </w:style>
  <w:style w:type="character" w:customStyle="1" w:styleId="WWCharLFO28LVL5">
    <w:name w:val="WW_CharLFO28LVL5"/>
    <w:qFormat/>
    <w:rPr>
      <w:sz w:val="32"/>
    </w:rPr>
  </w:style>
  <w:style w:type="character" w:customStyle="1" w:styleId="WWCharLFO28LVL6">
    <w:name w:val="WW_CharLFO28LVL6"/>
    <w:qFormat/>
    <w:rPr>
      <w:color w:val="000000"/>
      <w:sz w:val="26"/>
      <w:szCs w:val="26"/>
    </w:rPr>
  </w:style>
  <w:style w:type="character" w:customStyle="1" w:styleId="WWCharLFO28LVL7">
    <w:name w:val="WW_CharLFO28LVL7"/>
    <w:qFormat/>
    <w:rPr>
      <w:color w:val="000000"/>
      <w:sz w:val="26"/>
      <w:szCs w:val="26"/>
    </w:rPr>
  </w:style>
  <w:style w:type="character" w:customStyle="1" w:styleId="WWCharLFO28LVL8">
    <w:name w:val="WW_CharLFO28LVL8"/>
    <w:qFormat/>
    <w:rPr>
      <w:color w:val="000000"/>
      <w:sz w:val="26"/>
      <w:szCs w:val="26"/>
    </w:rPr>
  </w:style>
  <w:style w:type="character" w:customStyle="1" w:styleId="WWCharLFO28LVL9">
    <w:name w:val="WW_CharLFO28LVL9"/>
    <w:qFormat/>
    <w:rPr>
      <w:color w:val="000000"/>
      <w:sz w:val="26"/>
      <w:szCs w:val="26"/>
    </w:rPr>
  </w:style>
  <w:style w:type="character" w:customStyle="1" w:styleId="WWCharLFO29LVL1">
    <w:name w:val="WW_CharLFO29LVL1"/>
    <w:qFormat/>
    <w:rPr>
      <w:sz w:val="36"/>
    </w:rPr>
  </w:style>
  <w:style w:type="character" w:customStyle="1" w:styleId="WWCharLFO29LVL2">
    <w:name w:val="WW_CharLFO29LVL2"/>
    <w:qFormat/>
    <w:rPr>
      <w:sz w:val="36"/>
    </w:rPr>
  </w:style>
  <w:style w:type="character" w:customStyle="1" w:styleId="WWCharLFO29LVL3">
    <w:name w:val="WW_CharLFO29LVL3"/>
    <w:qFormat/>
    <w:rPr>
      <w:sz w:val="36"/>
    </w:rPr>
  </w:style>
  <w:style w:type="character" w:customStyle="1" w:styleId="WWCharLFO29LVL4">
    <w:name w:val="WW_CharLFO29LVL4"/>
    <w:qFormat/>
    <w:rPr>
      <w:sz w:val="36"/>
    </w:rPr>
  </w:style>
  <w:style w:type="character" w:customStyle="1" w:styleId="WWCharLFO29LVL5">
    <w:name w:val="WW_CharLFO29LVL5"/>
    <w:qFormat/>
    <w:rPr>
      <w:sz w:val="36"/>
    </w:rPr>
  </w:style>
  <w:style w:type="character" w:customStyle="1" w:styleId="WWCharLFO29LVL6">
    <w:name w:val="WW_CharLFO29LVL6"/>
    <w:qFormat/>
    <w:rPr>
      <w:sz w:val="36"/>
    </w:rPr>
  </w:style>
  <w:style w:type="character" w:customStyle="1" w:styleId="WWCharLFO29LVL7">
    <w:name w:val="WW_CharLFO29LVL7"/>
    <w:qFormat/>
    <w:rPr>
      <w:sz w:val="36"/>
    </w:rPr>
  </w:style>
  <w:style w:type="character" w:customStyle="1" w:styleId="WWCharLFO29LVL8">
    <w:name w:val="WW_CharLFO29LVL8"/>
    <w:qFormat/>
    <w:rPr>
      <w:sz w:val="36"/>
    </w:rPr>
  </w:style>
  <w:style w:type="character" w:customStyle="1" w:styleId="WWCharLFO29LVL9">
    <w:name w:val="WW_CharLFO29LVL9"/>
    <w:qFormat/>
    <w:rPr>
      <w:sz w:val="36"/>
    </w:rPr>
  </w:style>
  <w:style w:type="character" w:customStyle="1" w:styleId="WWCharLFO30LVL1">
    <w:name w:val="WW_CharLFO30LVL1"/>
    <w:qFormat/>
    <w:rPr>
      <w:sz w:val="36"/>
    </w:rPr>
  </w:style>
  <w:style w:type="character" w:customStyle="1" w:styleId="WWCharLFO30LVL2">
    <w:name w:val="WW_CharLFO30LVL2"/>
    <w:qFormat/>
    <w:rPr>
      <w:sz w:val="36"/>
    </w:rPr>
  </w:style>
  <w:style w:type="character" w:customStyle="1" w:styleId="WWCharLFO30LVL3">
    <w:name w:val="WW_CharLFO30LVL3"/>
    <w:qFormat/>
    <w:rPr>
      <w:sz w:val="36"/>
    </w:rPr>
  </w:style>
  <w:style w:type="character" w:customStyle="1" w:styleId="WWCharLFO30LVL4">
    <w:name w:val="WW_CharLFO30LVL4"/>
    <w:qFormat/>
    <w:rPr>
      <w:sz w:val="36"/>
    </w:rPr>
  </w:style>
  <w:style w:type="character" w:customStyle="1" w:styleId="WWCharLFO30LVL5">
    <w:name w:val="WW_CharLFO30LVL5"/>
    <w:qFormat/>
    <w:rPr>
      <w:sz w:val="36"/>
    </w:rPr>
  </w:style>
  <w:style w:type="character" w:customStyle="1" w:styleId="WWCharLFO30LVL6">
    <w:name w:val="WW_CharLFO30LVL6"/>
    <w:qFormat/>
    <w:rPr>
      <w:sz w:val="36"/>
    </w:rPr>
  </w:style>
  <w:style w:type="character" w:customStyle="1" w:styleId="WWCharLFO30LVL7">
    <w:name w:val="WW_CharLFO30LVL7"/>
    <w:qFormat/>
    <w:rPr>
      <w:sz w:val="36"/>
    </w:rPr>
  </w:style>
  <w:style w:type="character" w:customStyle="1" w:styleId="WWCharLFO30LVL8">
    <w:name w:val="WW_CharLFO30LVL8"/>
    <w:qFormat/>
    <w:rPr>
      <w:sz w:val="36"/>
    </w:rPr>
  </w:style>
  <w:style w:type="character" w:customStyle="1" w:styleId="WWCharLFO30LVL9">
    <w:name w:val="WW_CharLFO30LVL9"/>
    <w:qFormat/>
    <w:rPr>
      <w:sz w:val="36"/>
    </w:rPr>
  </w:style>
  <w:style w:type="character" w:customStyle="1" w:styleId="WWCharLFO31LVL1">
    <w:name w:val="WW_CharLFO31LVL1"/>
    <w:qFormat/>
    <w:rPr>
      <w:sz w:val="36"/>
    </w:rPr>
  </w:style>
  <w:style w:type="character" w:customStyle="1" w:styleId="WWCharLFO31LVL2">
    <w:name w:val="WW_CharLFO31LVL2"/>
    <w:qFormat/>
    <w:rPr>
      <w:sz w:val="36"/>
    </w:rPr>
  </w:style>
  <w:style w:type="character" w:customStyle="1" w:styleId="WWCharLFO31LVL3">
    <w:name w:val="WW_CharLFO31LVL3"/>
    <w:qFormat/>
    <w:rPr>
      <w:sz w:val="36"/>
    </w:rPr>
  </w:style>
  <w:style w:type="character" w:customStyle="1" w:styleId="WWCharLFO31LVL4">
    <w:name w:val="WW_CharLFO31LVL4"/>
    <w:qFormat/>
    <w:rPr>
      <w:sz w:val="36"/>
    </w:rPr>
  </w:style>
  <w:style w:type="character" w:customStyle="1" w:styleId="WWCharLFO31LVL5">
    <w:name w:val="WW_CharLFO31LVL5"/>
    <w:qFormat/>
    <w:rPr>
      <w:sz w:val="36"/>
    </w:rPr>
  </w:style>
  <w:style w:type="character" w:customStyle="1" w:styleId="WWCharLFO31LVL6">
    <w:name w:val="WW_CharLFO31LVL6"/>
    <w:qFormat/>
    <w:rPr>
      <w:sz w:val="36"/>
    </w:rPr>
  </w:style>
  <w:style w:type="character" w:customStyle="1" w:styleId="WWCharLFO31LVL7">
    <w:name w:val="WW_CharLFO31LVL7"/>
    <w:qFormat/>
    <w:rPr>
      <w:sz w:val="36"/>
    </w:rPr>
  </w:style>
  <w:style w:type="character" w:customStyle="1" w:styleId="WWCharLFO31LVL8">
    <w:name w:val="WW_CharLFO31LVL8"/>
    <w:qFormat/>
    <w:rPr>
      <w:sz w:val="36"/>
    </w:rPr>
  </w:style>
  <w:style w:type="character" w:customStyle="1" w:styleId="WWCharLFO31LVL9">
    <w:name w:val="WW_CharLFO31LVL9"/>
    <w:qFormat/>
    <w:rPr>
      <w:sz w:val="36"/>
    </w:rPr>
  </w:style>
  <w:style w:type="character" w:customStyle="1" w:styleId="WWCharLFO32LVL1">
    <w:name w:val="WW_CharLFO32LVL1"/>
    <w:qFormat/>
    <w:rPr>
      <w:sz w:val="36"/>
    </w:rPr>
  </w:style>
  <w:style w:type="character" w:customStyle="1" w:styleId="WWCharLFO32LVL2">
    <w:name w:val="WW_CharLFO32LVL2"/>
    <w:qFormat/>
    <w:rPr>
      <w:sz w:val="36"/>
    </w:rPr>
  </w:style>
  <w:style w:type="character" w:customStyle="1" w:styleId="WWCharLFO32LVL3">
    <w:name w:val="WW_CharLFO32LVL3"/>
    <w:qFormat/>
    <w:rPr>
      <w:sz w:val="36"/>
    </w:rPr>
  </w:style>
  <w:style w:type="character" w:customStyle="1" w:styleId="WWCharLFO32LVL4">
    <w:name w:val="WW_CharLFO32LVL4"/>
    <w:qFormat/>
    <w:rPr>
      <w:sz w:val="36"/>
    </w:rPr>
  </w:style>
  <w:style w:type="character" w:customStyle="1" w:styleId="WWCharLFO32LVL5">
    <w:name w:val="WW_CharLFO32LVL5"/>
    <w:qFormat/>
    <w:rPr>
      <w:sz w:val="36"/>
    </w:rPr>
  </w:style>
  <w:style w:type="character" w:customStyle="1" w:styleId="WWCharLFO32LVL6">
    <w:name w:val="WW_CharLFO32LVL6"/>
    <w:qFormat/>
    <w:rPr>
      <w:sz w:val="36"/>
    </w:rPr>
  </w:style>
  <w:style w:type="character" w:customStyle="1" w:styleId="WWCharLFO32LVL7">
    <w:name w:val="WW_CharLFO32LVL7"/>
    <w:qFormat/>
    <w:rPr>
      <w:sz w:val="36"/>
    </w:rPr>
  </w:style>
  <w:style w:type="character" w:customStyle="1" w:styleId="WWCharLFO32LVL8">
    <w:name w:val="WW_CharLFO32LVL8"/>
    <w:qFormat/>
    <w:rPr>
      <w:sz w:val="36"/>
    </w:rPr>
  </w:style>
  <w:style w:type="character" w:customStyle="1" w:styleId="WWCharLFO32LVL9">
    <w:name w:val="WW_CharLFO32LVL9"/>
    <w:qFormat/>
    <w:rPr>
      <w:sz w:val="36"/>
    </w:rPr>
  </w:style>
  <w:style w:type="character" w:customStyle="1" w:styleId="WWCharLFO33LVL1">
    <w:name w:val="WW_CharLFO33LVL1"/>
    <w:qFormat/>
    <w:rPr>
      <w:sz w:val="36"/>
    </w:rPr>
  </w:style>
  <w:style w:type="character" w:customStyle="1" w:styleId="WWCharLFO33LVL2">
    <w:name w:val="WW_CharLFO33LVL2"/>
    <w:qFormat/>
    <w:rPr>
      <w:sz w:val="36"/>
    </w:rPr>
  </w:style>
  <w:style w:type="character" w:customStyle="1" w:styleId="WWCharLFO33LVL3">
    <w:name w:val="WW_CharLFO33LVL3"/>
    <w:qFormat/>
    <w:rPr>
      <w:sz w:val="36"/>
    </w:rPr>
  </w:style>
  <w:style w:type="character" w:customStyle="1" w:styleId="WWCharLFO33LVL4">
    <w:name w:val="WW_CharLFO33LVL4"/>
    <w:qFormat/>
    <w:rPr>
      <w:sz w:val="36"/>
    </w:rPr>
  </w:style>
  <w:style w:type="character" w:customStyle="1" w:styleId="WWCharLFO33LVL5">
    <w:name w:val="WW_CharLFO33LVL5"/>
    <w:qFormat/>
    <w:rPr>
      <w:sz w:val="36"/>
    </w:rPr>
  </w:style>
  <w:style w:type="character" w:customStyle="1" w:styleId="WWCharLFO33LVL6">
    <w:name w:val="WW_CharLFO33LVL6"/>
    <w:qFormat/>
    <w:rPr>
      <w:sz w:val="36"/>
    </w:rPr>
  </w:style>
  <w:style w:type="character" w:customStyle="1" w:styleId="WWCharLFO33LVL7">
    <w:name w:val="WW_CharLFO33LVL7"/>
    <w:qFormat/>
    <w:rPr>
      <w:sz w:val="36"/>
    </w:rPr>
  </w:style>
  <w:style w:type="character" w:customStyle="1" w:styleId="WWCharLFO33LVL8">
    <w:name w:val="WW_CharLFO33LVL8"/>
    <w:qFormat/>
    <w:rPr>
      <w:sz w:val="36"/>
    </w:rPr>
  </w:style>
  <w:style w:type="character" w:customStyle="1" w:styleId="WWCharLFO33LVL9">
    <w:name w:val="WW_CharLFO33LVL9"/>
    <w:qFormat/>
    <w:rPr>
      <w:sz w:val="36"/>
    </w:rPr>
  </w:style>
  <w:style w:type="character" w:customStyle="1" w:styleId="WWCharLFO34LVL1">
    <w:name w:val="WW_CharLFO34LVL1"/>
    <w:qFormat/>
    <w:rPr>
      <w:sz w:val="36"/>
    </w:rPr>
  </w:style>
  <w:style w:type="character" w:customStyle="1" w:styleId="WWCharLFO34LVL2">
    <w:name w:val="WW_CharLFO34LVL2"/>
    <w:qFormat/>
    <w:rPr>
      <w:sz w:val="36"/>
    </w:rPr>
  </w:style>
  <w:style w:type="character" w:customStyle="1" w:styleId="WWCharLFO34LVL3">
    <w:name w:val="WW_CharLFO34LVL3"/>
    <w:qFormat/>
    <w:rPr>
      <w:sz w:val="36"/>
    </w:rPr>
  </w:style>
  <w:style w:type="character" w:customStyle="1" w:styleId="WWCharLFO34LVL4">
    <w:name w:val="WW_CharLFO34LVL4"/>
    <w:qFormat/>
    <w:rPr>
      <w:sz w:val="36"/>
    </w:rPr>
  </w:style>
  <w:style w:type="character" w:customStyle="1" w:styleId="WWCharLFO34LVL5">
    <w:name w:val="WW_CharLFO34LVL5"/>
    <w:qFormat/>
    <w:rPr>
      <w:sz w:val="36"/>
    </w:rPr>
  </w:style>
  <w:style w:type="character" w:customStyle="1" w:styleId="WWCharLFO34LVL6">
    <w:name w:val="WW_CharLFO34LVL6"/>
    <w:qFormat/>
    <w:rPr>
      <w:sz w:val="36"/>
    </w:rPr>
  </w:style>
  <w:style w:type="character" w:customStyle="1" w:styleId="WWCharLFO34LVL7">
    <w:name w:val="WW_CharLFO34LVL7"/>
    <w:qFormat/>
    <w:rPr>
      <w:color w:val="000000"/>
      <w:sz w:val="26"/>
      <w:szCs w:val="26"/>
    </w:rPr>
  </w:style>
  <w:style w:type="character" w:customStyle="1" w:styleId="WWCharLFO34LVL8">
    <w:name w:val="WW_CharLFO34LVL8"/>
    <w:qFormat/>
    <w:rPr>
      <w:color w:val="000000"/>
      <w:sz w:val="26"/>
      <w:szCs w:val="26"/>
    </w:rPr>
  </w:style>
  <w:style w:type="character" w:customStyle="1" w:styleId="WWCharLFO34LVL9">
    <w:name w:val="WW_CharLFO34LVL9"/>
    <w:qFormat/>
    <w:rPr>
      <w:color w:val="000000"/>
      <w:sz w:val="26"/>
      <w:szCs w:val="26"/>
    </w:rPr>
  </w:style>
  <w:style w:type="character" w:customStyle="1" w:styleId="WWCharLFO35LVL1">
    <w:name w:val="WW_CharLFO35LVL1"/>
    <w:qFormat/>
    <w:rPr>
      <w:sz w:val="36"/>
    </w:rPr>
  </w:style>
  <w:style w:type="character" w:customStyle="1" w:styleId="WWCharLFO35LVL2">
    <w:name w:val="WW_CharLFO35LVL2"/>
    <w:qFormat/>
    <w:rPr>
      <w:sz w:val="36"/>
    </w:rPr>
  </w:style>
  <w:style w:type="character" w:customStyle="1" w:styleId="WWCharLFO35LVL3">
    <w:name w:val="WW_CharLFO35LVL3"/>
    <w:qFormat/>
    <w:rPr>
      <w:sz w:val="36"/>
    </w:rPr>
  </w:style>
  <w:style w:type="character" w:customStyle="1" w:styleId="WWCharLFO35LVL4">
    <w:name w:val="WW_CharLFO35LVL4"/>
    <w:qFormat/>
    <w:rPr>
      <w:sz w:val="36"/>
    </w:rPr>
  </w:style>
  <w:style w:type="character" w:customStyle="1" w:styleId="WWCharLFO35LVL5">
    <w:name w:val="WW_CharLFO35LVL5"/>
    <w:qFormat/>
    <w:rPr>
      <w:sz w:val="36"/>
    </w:rPr>
  </w:style>
  <w:style w:type="character" w:customStyle="1" w:styleId="WWCharLFO35LVL6">
    <w:name w:val="WW_CharLFO35LVL6"/>
    <w:qFormat/>
    <w:rPr>
      <w:sz w:val="36"/>
    </w:rPr>
  </w:style>
  <w:style w:type="character" w:customStyle="1" w:styleId="WWCharLFO35LVL7">
    <w:name w:val="WW_CharLFO35LVL7"/>
    <w:qFormat/>
    <w:rPr>
      <w:sz w:val="36"/>
    </w:rPr>
  </w:style>
  <w:style w:type="character" w:customStyle="1" w:styleId="WWCharLFO35LVL8">
    <w:name w:val="WW_CharLFO35LVL8"/>
    <w:qFormat/>
    <w:rPr>
      <w:sz w:val="36"/>
    </w:rPr>
  </w:style>
  <w:style w:type="character" w:customStyle="1" w:styleId="WWCharLFO35LVL9">
    <w:name w:val="WW_CharLFO35LVL9"/>
    <w:qFormat/>
    <w:rPr>
      <w:sz w:val="36"/>
    </w:rPr>
  </w:style>
  <w:style w:type="character" w:customStyle="1" w:styleId="WWCharLFO36LVL1">
    <w:name w:val="WW_CharLFO36LVL1"/>
    <w:qFormat/>
    <w:rPr>
      <w:sz w:val="36"/>
    </w:rPr>
  </w:style>
  <w:style w:type="character" w:customStyle="1" w:styleId="WWCharLFO36LVL2">
    <w:name w:val="WW_CharLFO36LVL2"/>
    <w:qFormat/>
    <w:rPr>
      <w:sz w:val="36"/>
    </w:rPr>
  </w:style>
  <w:style w:type="character" w:customStyle="1" w:styleId="WWCharLFO36LVL3">
    <w:name w:val="WW_CharLFO36LVL3"/>
    <w:qFormat/>
    <w:rPr>
      <w:sz w:val="36"/>
    </w:rPr>
  </w:style>
  <w:style w:type="character" w:customStyle="1" w:styleId="WWCharLFO36LVL4">
    <w:name w:val="WW_CharLFO36LVL4"/>
    <w:qFormat/>
    <w:rPr>
      <w:sz w:val="36"/>
    </w:rPr>
  </w:style>
  <w:style w:type="character" w:customStyle="1" w:styleId="WWCharLFO36LVL5">
    <w:name w:val="WW_CharLFO36LVL5"/>
    <w:qFormat/>
    <w:rPr>
      <w:sz w:val="36"/>
    </w:rPr>
  </w:style>
  <w:style w:type="character" w:customStyle="1" w:styleId="WWCharLFO36LVL6">
    <w:name w:val="WW_CharLFO36LVL6"/>
    <w:qFormat/>
    <w:rPr>
      <w:color w:val="000000"/>
      <w:sz w:val="26"/>
      <w:szCs w:val="26"/>
    </w:rPr>
  </w:style>
  <w:style w:type="character" w:customStyle="1" w:styleId="WWCharLFO36LVL7">
    <w:name w:val="WW_CharLFO36LVL7"/>
    <w:qFormat/>
    <w:rPr>
      <w:color w:val="000000"/>
      <w:sz w:val="26"/>
      <w:szCs w:val="26"/>
    </w:rPr>
  </w:style>
  <w:style w:type="character" w:customStyle="1" w:styleId="WWCharLFO36LVL8">
    <w:name w:val="WW_CharLFO36LVL8"/>
    <w:qFormat/>
    <w:rPr>
      <w:color w:val="000000"/>
      <w:sz w:val="26"/>
      <w:szCs w:val="26"/>
    </w:rPr>
  </w:style>
  <w:style w:type="character" w:customStyle="1" w:styleId="WWCharLFO36LVL9">
    <w:name w:val="WW_CharLFO36LVL9"/>
    <w:qFormat/>
    <w:rPr>
      <w:color w:val="000000"/>
      <w:sz w:val="26"/>
      <w:szCs w:val="26"/>
    </w:rPr>
  </w:style>
  <w:style w:type="character" w:customStyle="1" w:styleId="WWCharLFO37LVL1">
    <w:name w:val="WW_CharLFO37LVL1"/>
    <w:qFormat/>
    <w:rPr>
      <w:strike w:val="0"/>
      <w:dstrike w:val="0"/>
      <w:color w:val="auto"/>
    </w:rPr>
  </w:style>
  <w:style w:type="character" w:customStyle="1" w:styleId="WWCharLFO38LVL1">
    <w:name w:val="WW_CharLFO38LVL1"/>
    <w:qFormat/>
    <w:rPr>
      <w:strike w:val="0"/>
      <w:dstrike w:val="0"/>
      <w:color w:val="auto"/>
    </w:rPr>
  </w:style>
  <w:style w:type="character" w:customStyle="1" w:styleId="WWCharLFO39LVL1">
    <w:name w:val="WW_CharLFO39LVL1"/>
    <w:qFormat/>
    <w:rPr>
      <w:color w:val="000000"/>
      <w:sz w:val="26"/>
      <w:szCs w:val="26"/>
    </w:rPr>
  </w:style>
  <w:style w:type="character" w:customStyle="1" w:styleId="WWCharLFO39LVL2">
    <w:name w:val="WW_CharLFO39LVL2"/>
    <w:qFormat/>
    <w:rPr>
      <w:color w:val="000000"/>
      <w:sz w:val="26"/>
      <w:szCs w:val="26"/>
    </w:rPr>
  </w:style>
  <w:style w:type="character" w:customStyle="1" w:styleId="WWCharLFO39LVL3">
    <w:name w:val="WW_CharLFO39LVL3"/>
    <w:qFormat/>
    <w:rPr>
      <w:color w:val="000000"/>
      <w:sz w:val="26"/>
      <w:szCs w:val="26"/>
    </w:rPr>
  </w:style>
  <w:style w:type="character" w:customStyle="1" w:styleId="WWCharLFO39LVL4">
    <w:name w:val="WW_CharLFO39LVL4"/>
    <w:qFormat/>
    <w:rPr>
      <w:color w:val="000000"/>
      <w:sz w:val="26"/>
      <w:szCs w:val="26"/>
    </w:rPr>
  </w:style>
  <w:style w:type="character" w:customStyle="1" w:styleId="WWCharLFO39LVL5">
    <w:name w:val="WW_CharLFO39LVL5"/>
    <w:qFormat/>
    <w:rPr>
      <w:color w:val="000000"/>
      <w:sz w:val="26"/>
      <w:szCs w:val="26"/>
    </w:rPr>
  </w:style>
  <w:style w:type="character" w:customStyle="1" w:styleId="WWCharLFO39LVL6">
    <w:name w:val="WW_CharLFO39LVL6"/>
    <w:qFormat/>
    <w:rPr>
      <w:color w:val="000000"/>
      <w:sz w:val="26"/>
      <w:szCs w:val="26"/>
    </w:rPr>
  </w:style>
  <w:style w:type="character" w:customStyle="1" w:styleId="WWCharLFO39LVL7">
    <w:name w:val="WW_CharLFO39LVL7"/>
    <w:qFormat/>
    <w:rPr>
      <w:color w:val="000000"/>
      <w:sz w:val="26"/>
      <w:szCs w:val="26"/>
    </w:rPr>
  </w:style>
  <w:style w:type="character" w:customStyle="1" w:styleId="WWCharLFO39LVL8">
    <w:name w:val="WW_CharLFO39LVL8"/>
    <w:qFormat/>
    <w:rPr>
      <w:color w:val="000000"/>
      <w:sz w:val="26"/>
      <w:szCs w:val="26"/>
    </w:rPr>
  </w:style>
  <w:style w:type="character" w:customStyle="1" w:styleId="WWCharLFO39LVL9">
    <w:name w:val="WW_CharLFO39LVL9"/>
    <w:qFormat/>
    <w:rPr>
      <w:color w:val="000000"/>
      <w:sz w:val="26"/>
      <w:szCs w:val="26"/>
    </w:rPr>
  </w:style>
  <w:style w:type="character" w:customStyle="1" w:styleId="WWCharLFO40LVL1">
    <w:name w:val="WW_CharLFO40LVL1"/>
    <w:qFormat/>
    <w:rPr>
      <w:color w:val="000000"/>
      <w:sz w:val="26"/>
      <w:szCs w:val="26"/>
    </w:rPr>
  </w:style>
  <w:style w:type="character" w:customStyle="1" w:styleId="WWCharLFO40LVL2">
    <w:name w:val="WW_CharLFO40LVL2"/>
    <w:qFormat/>
    <w:rPr>
      <w:color w:val="000000"/>
      <w:sz w:val="26"/>
      <w:szCs w:val="26"/>
    </w:rPr>
  </w:style>
  <w:style w:type="character" w:customStyle="1" w:styleId="WWCharLFO40LVL3">
    <w:name w:val="WW_CharLFO40LVL3"/>
    <w:qFormat/>
    <w:rPr>
      <w:color w:val="000000"/>
      <w:sz w:val="26"/>
      <w:szCs w:val="26"/>
    </w:rPr>
  </w:style>
  <w:style w:type="character" w:customStyle="1" w:styleId="WWCharLFO40LVL4">
    <w:name w:val="WW_CharLFO40LVL4"/>
    <w:qFormat/>
    <w:rPr>
      <w:color w:val="000000"/>
      <w:sz w:val="26"/>
      <w:szCs w:val="26"/>
    </w:rPr>
  </w:style>
  <w:style w:type="character" w:customStyle="1" w:styleId="WWCharLFO40LVL5">
    <w:name w:val="WW_CharLFO40LVL5"/>
    <w:qFormat/>
    <w:rPr>
      <w:color w:val="000000"/>
      <w:sz w:val="26"/>
      <w:szCs w:val="26"/>
    </w:rPr>
  </w:style>
  <w:style w:type="character" w:customStyle="1" w:styleId="WWCharLFO40LVL6">
    <w:name w:val="WW_CharLFO40LVL6"/>
    <w:qFormat/>
    <w:rPr>
      <w:color w:val="000000"/>
      <w:sz w:val="26"/>
      <w:szCs w:val="26"/>
    </w:rPr>
  </w:style>
  <w:style w:type="character" w:customStyle="1" w:styleId="WWCharLFO40LVL7">
    <w:name w:val="WW_CharLFO40LVL7"/>
    <w:qFormat/>
    <w:rPr>
      <w:color w:val="000000"/>
      <w:sz w:val="26"/>
      <w:szCs w:val="26"/>
    </w:rPr>
  </w:style>
  <w:style w:type="character" w:customStyle="1" w:styleId="WWCharLFO40LVL8">
    <w:name w:val="WW_CharLFO40LVL8"/>
    <w:qFormat/>
    <w:rPr>
      <w:color w:val="000000"/>
      <w:sz w:val="26"/>
      <w:szCs w:val="26"/>
    </w:rPr>
  </w:style>
  <w:style w:type="character" w:customStyle="1" w:styleId="WWCharLFO40LVL9">
    <w:name w:val="WW_CharLFO40LVL9"/>
    <w:qFormat/>
    <w:rPr>
      <w:color w:val="000000"/>
      <w:sz w:val="26"/>
      <w:szCs w:val="26"/>
    </w:rPr>
  </w:style>
  <w:style w:type="character" w:customStyle="1" w:styleId="WWCharLFO41LVL1">
    <w:name w:val="WW_CharLFO41LVL1"/>
    <w:qFormat/>
    <w:rPr>
      <w:color w:val="000000"/>
      <w:sz w:val="26"/>
      <w:szCs w:val="26"/>
    </w:rPr>
  </w:style>
  <w:style w:type="character" w:customStyle="1" w:styleId="WWCharLFO41LVL2">
    <w:name w:val="WW_CharLFO41LVL2"/>
    <w:qFormat/>
    <w:rPr>
      <w:color w:val="000000"/>
      <w:sz w:val="26"/>
      <w:szCs w:val="26"/>
    </w:rPr>
  </w:style>
  <w:style w:type="character" w:customStyle="1" w:styleId="WWCharLFO41LVL3">
    <w:name w:val="WW_CharLFO41LVL3"/>
    <w:qFormat/>
    <w:rPr>
      <w:color w:val="000000"/>
      <w:sz w:val="26"/>
      <w:szCs w:val="26"/>
    </w:rPr>
  </w:style>
  <w:style w:type="character" w:customStyle="1" w:styleId="WWCharLFO41LVL4">
    <w:name w:val="WW_CharLFO41LVL4"/>
    <w:qFormat/>
    <w:rPr>
      <w:color w:val="000000"/>
      <w:sz w:val="26"/>
      <w:szCs w:val="26"/>
    </w:rPr>
  </w:style>
  <w:style w:type="character" w:customStyle="1" w:styleId="WWCharLFO41LVL5">
    <w:name w:val="WW_CharLFO41LVL5"/>
    <w:qFormat/>
    <w:rPr>
      <w:color w:val="000000"/>
      <w:sz w:val="26"/>
      <w:szCs w:val="26"/>
    </w:rPr>
  </w:style>
  <w:style w:type="character" w:customStyle="1" w:styleId="WWCharLFO41LVL6">
    <w:name w:val="WW_CharLFO41LVL6"/>
    <w:qFormat/>
    <w:rPr>
      <w:color w:val="000000"/>
      <w:sz w:val="26"/>
      <w:szCs w:val="26"/>
    </w:rPr>
  </w:style>
  <w:style w:type="character" w:customStyle="1" w:styleId="WWCharLFO41LVL7">
    <w:name w:val="WW_CharLFO41LVL7"/>
    <w:qFormat/>
    <w:rPr>
      <w:color w:val="000000"/>
      <w:sz w:val="26"/>
      <w:szCs w:val="26"/>
    </w:rPr>
  </w:style>
  <w:style w:type="character" w:customStyle="1" w:styleId="WWCharLFO41LVL8">
    <w:name w:val="WW_CharLFO41LVL8"/>
    <w:qFormat/>
    <w:rPr>
      <w:color w:val="000000"/>
      <w:sz w:val="26"/>
      <w:szCs w:val="26"/>
    </w:rPr>
  </w:style>
  <w:style w:type="character" w:customStyle="1" w:styleId="WWCharLFO41LVL9">
    <w:name w:val="WW_CharLFO41LVL9"/>
    <w:qFormat/>
    <w:rPr>
      <w:color w:val="000000"/>
      <w:sz w:val="26"/>
      <w:szCs w:val="26"/>
    </w:rPr>
  </w:style>
  <w:style w:type="character" w:customStyle="1" w:styleId="WWCharLFO42LVL1">
    <w:name w:val="WW_CharLFO42LVL1"/>
    <w:qFormat/>
    <w:rPr>
      <w:color w:val="000000"/>
      <w:sz w:val="26"/>
      <w:szCs w:val="26"/>
    </w:rPr>
  </w:style>
  <w:style w:type="character" w:customStyle="1" w:styleId="WWCharLFO42LVL2">
    <w:name w:val="WW_CharLFO42LVL2"/>
    <w:qFormat/>
    <w:rPr>
      <w:color w:val="000000"/>
      <w:sz w:val="26"/>
      <w:szCs w:val="26"/>
    </w:rPr>
  </w:style>
  <w:style w:type="character" w:customStyle="1" w:styleId="WWCharLFO42LVL3">
    <w:name w:val="WW_CharLFO42LVL3"/>
    <w:qFormat/>
    <w:rPr>
      <w:color w:val="000000"/>
      <w:sz w:val="26"/>
      <w:szCs w:val="26"/>
    </w:rPr>
  </w:style>
  <w:style w:type="character" w:customStyle="1" w:styleId="WWCharLFO42LVL4">
    <w:name w:val="WW_CharLFO42LVL4"/>
    <w:qFormat/>
    <w:rPr>
      <w:color w:val="000000"/>
      <w:sz w:val="26"/>
      <w:szCs w:val="26"/>
    </w:rPr>
  </w:style>
  <w:style w:type="character" w:customStyle="1" w:styleId="WWCharLFO42LVL5">
    <w:name w:val="WW_CharLFO42LVL5"/>
    <w:qFormat/>
    <w:rPr>
      <w:color w:val="000000"/>
      <w:sz w:val="26"/>
      <w:szCs w:val="26"/>
    </w:rPr>
  </w:style>
  <w:style w:type="character" w:customStyle="1" w:styleId="WWCharLFO42LVL6">
    <w:name w:val="WW_CharLFO42LVL6"/>
    <w:qFormat/>
    <w:rPr>
      <w:color w:val="000000"/>
      <w:sz w:val="26"/>
      <w:szCs w:val="26"/>
    </w:rPr>
  </w:style>
  <w:style w:type="character" w:customStyle="1" w:styleId="WWCharLFO42LVL7">
    <w:name w:val="WW_CharLFO42LVL7"/>
    <w:qFormat/>
    <w:rPr>
      <w:color w:val="000000"/>
      <w:sz w:val="26"/>
      <w:szCs w:val="26"/>
    </w:rPr>
  </w:style>
  <w:style w:type="character" w:customStyle="1" w:styleId="WWCharLFO42LVL8">
    <w:name w:val="WW_CharLFO42LVL8"/>
    <w:qFormat/>
    <w:rPr>
      <w:color w:val="000000"/>
      <w:sz w:val="26"/>
      <w:szCs w:val="26"/>
    </w:rPr>
  </w:style>
  <w:style w:type="character" w:customStyle="1" w:styleId="WWCharLFO42LVL9">
    <w:name w:val="WW_CharLFO42LVL9"/>
    <w:qFormat/>
    <w:rPr>
      <w:color w:val="000000"/>
      <w:sz w:val="26"/>
      <w:szCs w:val="26"/>
    </w:rPr>
  </w:style>
  <w:style w:type="character" w:customStyle="1" w:styleId="WWCharLFO43LVL1">
    <w:name w:val="WW_CharLFO43LVL1"/>
    <w:qFormat/>
    <w:rPr>
      <w:color w:val="000000"/>
      <w:sz w:val="26"/>
      <w:szCs w:val="26"/>
    </w:rPr>
  </w:style>
  <w:style w:type="character" w:customStyle="1" w:styleId="WWCharLFO43LVL2">
    <w:name w:val="WW_CharLFO43LVL2"/>
    <w:qFormat/>
    <w:rPr>
      <w:color w:val="000000"/>
      <w:sz w:val="26"/>
      <w:szCs w:val="26"/>
    </w:rPr>
  </w:style>
  <w:style w:type="character" w:customStyle="1" w:styleId="WWCharLFO43LVL3">
    <w:name w:val="WW_CharLFO43LVL3"/>
    <w:qFormat/>
    <w:rPr>
      <w:color w:val="000000"/>
      <w:sz w:val="26"/>
      <w:szCs w:val="26"/>
    </w:rPr>
  </w:style>
  <w:style w:type="character" w:customStyle="1" w:styleId="WWCharLFO43LVL4">
    <w:name w:val="WW_CharLFO43LVL4"/>
    <w:qFormat/>
    <w:rPr>
      <w:color w:val="000000"/>
      <w:sz w:val="26"/>
      <w:szCs w:val="26"/>
    </w:rPr>
  </w:style>
  <w:style w:type="character" w:customStyle="1" w:styleId="WWCharLFO43LVL5">
    <w:name w:val="WW_CharLFO43LVL5"/>
    <w:qFormat/>
    <w:rPr>
      <w:color w:val="000000"/>
      <w:sz w:val="26"/>
      <w:szCs w:val="26"/>
    </w:rPr>
  </w:style>
  <w:style w:type="character" w:customStyle="1" w:styleId="WWCharLFO43LVL6">
    <w:name w:val="WW_CharLFO43LVL6"/>
    <w:qFormat/>
    <w:rPr>
      <w:color w:val="000000"/>
      <w:sz w:val="26"/>
      <w:szCs w:val="26"/>
    </w:rPr>
  </w:style>
  <w:style w:type="character" w:customStyle="1" w:styleId="WWCharLFO43LVL7">
    <w:name w:val="WW_CharLFO43LVL7"/>
    <w:qFormat/>
    <w:rPr>
      <w:color w:val="000000"/>
      <w:sz w:val="26"/>
      <w:szCs w:val="26"/>
    </w:rPr>
  </w:style>
  <w:style w:type="character" w:customStyle="1" w:styleId="WWCharLFO43LVL8">
    <w:name w:val="WW_CharLFO43LVL8"/>
    <w:qFormat/>
    <w:rPr>
      <w:color w:val="000000"/>
      <w:sz w:val="26"/>
      <w:szCs w:val="26"/>
    </w:rPr>
  </w:style>
  <w:style w:type="character" w:customStyle="1" w:styleId="WWCharLFO43LVL9">
    <w:name w:val="WW_CharLFO43LVL9"/>
    <w:qFormat/>
    <w:rPr>
      <w:color w:val="000000"/>
      <w:sz w:val="26"/>
      <w:szCs w:val="26"/>
    </w:rPr>
  </w:style>
  <w:style w:type="character" w:customStyle="1" w:styleId="WWCharLFO44LVL1">
    <w:name w:val="WW_CharLFO44LVL1"/>
    <w:qFormat/>
    <w:rPr>
      <w:color w:val="000000"/>
      <w:sz w:val="26"/>
      <w:szCs w:val="26"/>
    </w:rPr>
  </w:style>
  <w:style w:type="character" w:customStyle="1" w:styleId="WWCharLFO44LVL2">
    <w:name w:val="WW_CharLFO44LVL2"/>
    <w:qFormat/>
    <w:rPr>
      <w:color w:val="000000"/>
      <w:sz w:val="26"/>
      <w:szCs w:val="26"/>
    </w:rPr>
  </w:style>
  <w:style w:type="character" w:customStyle="1" w:styleId="WWCharLFO44LVL3">
    <w:name w:val="WW_CharLFO44LVL3"/>
    <w:qFormat/>
    <w:rPr>
      <w:color w:val="000000"/>
      <w:sz w:val="26"/>
      <w:szCs w:val="26"/>
    </w:rPr>
  </w:style>
  <w:style w:type="character" w:customStyle="1" w:styleId="WWCharLFO44LVL4">
    <w:name w:val="WW_CharLFO44LVL4"/>
    <w:qFormat/>
    <w:rPr>
      <w:color w:val="000000"/>
      <w:sz w:val="26"/>
      <w:szCs w:val="26"/>
    </w:rPr>
  </w:style>
  <w:style w:type="character" w:customStyle="1" w:styleId="WWCharLFO44LVL5">
    <w:name w:val="WW_CharLFO44LVL5"/>
    <w:qFormat/>
    <w:rPr>
      <w:color w:val="000000"/>
      <w:sz w:val="26"/>
      <w:szCs w:val="26"/>
    </w:rPr>
  </w:style>
  <w:style w:type="character" w:customStyle="1" w:styleId="WWCharLFO44LVL6">
    <w:name w:val="WW_CharLFO44LVL6"/>
    <w:qFormat/>
    <w:rPr>
      <w:color w:val="000000"/>
      <w:sz w:val="26"/>
      <w:szCs w:val="26"/>
    </w:rPr>
  </w:style>
  <w:style w:type="character" w:customStyle="1" w:styleId="WWCharLFO44LVL7">
    <w:name w:val="WW_CharLFO44LVL7"/>
    <w:qFormat/>
    <w:rPr>
      <w:color w:val="000000"/>
      <w:sz w:val="26"/>
      <w:szCs w:val="26"/>
    </w:rPr>
  </w:style>
  <w:style w:type="character" w:customStyle="1" w:styleId="WWCharLFO44LVL8">
    <w:name w:val="WW_CharLFO44LVL8"/>
    <w:qFormat/>
    <w:rPr>
      <w:color w:val="000000"/>
      <w:sz w:val="26"/>
      <w:szCs w:val="26"/>
    </w:rPr>
  </w:style>
  <w:style w:type="character" w:customStyle="1" w:styleId="WWCharLFO44LVL9">
    <w:name w:val="WW_CharLFO44LVL9"/>
    <w:qFormat/>
    <w:rPr>
      <w:color w:val="000000"/>
      <w:sz w:val="26"/>
      <w:szCs w:val="26"/>
    </w:rPr>
  </w:style>
  <w:style w:type="character" w:customStyle="1" w:styleId="WWCharLFO45LVL1">
    <w:name w:val="WW_CharLFO45LVL1"/>
    <w:qFormat/>
    <w:rPr>
      <w:color w:val="000000"/>
      <w:sz w:val="26"/>
      <w:szCs w:val="26"/>
    </w:rPr>
  </w:style>
  <w:style w:type="character" w:customStyle="1" w:styleId="WWCharLFO45LVL2">
    <w:name w:val="WW_CharLFO45LVL2"/>
    <w:qFormat/>
    <w:rPr>
      <w:color w:val="000000"/>
      <w:sz w:val="26"/>
      <w:szCs w:val="26"/>
    </w:rPr>
  </w:style>
  <w:style w:type="character" w:customStyle="1" w:styleId="WWCharLFO45LVL3">
    <w:name w:val="WW_CharLFO45LVL3"/>
    <w:qFormat/>
    <w:rPr>
      <w:color w:val="000000"/>
      <w:sz w:val="26"/>
      <w:szCs w:val="26"/>
    </w:rPr>
  </w:style>
  <w:style w:type="character" w:customStyle="1" w:styleId="WWCharLFO45LVL4">
    <w:name w:val="WW_CharLFO45LVL4"/>
    <w:qFormat/>
    <w:rPr>
      <w:color w:val="000000"/>
      <w:sz w:val="26"/>
      <w:szCs w:val="26"/>
    </w:rPr>
  </w:style>
  <w:style w:type="character" w:customStyle="1" w:styleId="WWCharLFO45LVL5">
    <w:name w:val="WW_CharLFO45LVL5"/>
    <w:qFormat/>
    <w:rPr>
      <w:color w:val="000000"/>
      <w:sz w:val="26"/>
      <w:szCs w:val="26"/>
    </w:rPr>
  </w:style>
  <w:style w:type="character" w:customStyle="1" w:styleId="WWCharLFO45LVL6">
    <w:name w:val="WW_CharLFO45LVL6"/>
    <w:qFormat/>
    <w:rPr>
      <w:color w:val="000000"/>
      <w:sz w:val="26"/>
      <w:szCs w:val="26"/>
    </w:rPr>
  </w:style>
  <w:style w:type="character" w:customStyle="1" w:styleId="WWCharLFO45LVL7">
    <w:name w:val="WW_CharLFO45LVL7"/>
    <w:qFormat/>
    <w:rPr>
      <w:color w:val="000000"/>
      <w:sz w:val="26"/>
      <w:szCs w:val="26"/>
    </w:rPr>
  </w:style>
  <w:style w:type="character" w:customStyle="1" w:styleId="WWCharLFO45LVL8">
    <w:name w:val="WW_CharLFO45LVL8"/>
    <w:qFormat/>
    <w:rPr>
      <w:color w:val="000000"/>
      <w:sz w:val="26"/>
      <w:szCs w:val="26"/>
    </w:rPr>
  </w:style>
  <w:style w:type="character" w:customStyle="1" w:styleId="WWCharLFO45LVL9">
    <w:name w:val="WW_CharLFO45LVL9"/>
    <w:qFormat/>
    <w:rPr>
      <w:color w:val="000000"/>
      <w:sz w:val="26"/>
      <w:szCs w:val="26"/>
    </w:rPr>
  </w:style>
  <w:style w:type="character" w:customStyle="1" w:styleId="WWCharLFO46LVL1">
    <w:name w:val="WW_CharLFO46LVL1"/>
    <w:qFormat/>
    <w:rPr>
      <w:color w:val="000000"/>
      <w:sz w:val="26"/>
      <w:szCs w:val="26"/>
    </w:rPr>
  </w:style>
  <w:style w:type="character" w:customStyle="1" w:styleId="WWCharLFO46LVL2">
    <w:name w:val="WW_CharLFO46LVL2"/>
    <w:qFormat/>
    <w:rPr>
      <w:color w:val="000000"/>
      <w:sz w:val="26"/>
      <w:szCs w:val="26"/>
    </w:rPr>
  </w:style>
  <w:style w:type="character" w:customStyle="1" w:styleId="WWCharLFO46LVL3">
    <w:name w:val="WW_CharLFO46LVL3"/>
    <w:qFormat/>
    <w:rPr>
      <w:color w:val="000000"/>
      <w:sz w:val="26"/>
      <w:szCs w:val="26"/>
    </w:rPr>
  </w:style>
  <w:style w:type="character" w:customStyle="1" w:styleId="WWCharLFO46LVL4">
    <w:name w:val="WW_CharLFO46LVL4"/>
    <w:qFormat/>
    <w:rPr>
      <w:color w:val="000000"/>
      <w:sz w:val="26"/>
      <w:szCs w:val="26"/>
    </w:rPr>
  </w:style>
  <w:style w:type="character" w:customStyle="1" w:styleId="WWCharLFO46LVL5">
    <w:name w:val="WW_CharLFO46LVL5"/>
    <w:qFormat/>
    <w:rPr>
      <w:color w:val="000000"/>
      <w:sz w:val="26"/>
      <w:szCs w:val="26"/>
    </w:rPr>
  </w:style>
  <w:style w:type="character" w:customStyle="1" w:styleId="WWCharLFO46LVL6">
    <w:name w:val="WW_CharLFO46LVL6"/>
    <w:qFormat/>
    <w:rPr>
      <w:color w:val="000000"/>
      <w:sz w:val="26"/>
      <w:szCs w:val="26"/>
    </w:rPr>
  </w:style>
  <w:style w:type="character" w:customStyle="1" w:styleId="WWCharLFO46LVL7">
    <w:name w:val="WW_CharLFO46LVL7"/>
    <w:qFormat/>
    <w:rPr>
      <w:color w:val="000000"/>
      <w:sz w:val="26"/>
      <w:szCs w:val="26"/>
    </w:rPr>
  </w:style>
  <w:style w:type="character" w:customStyle="1" w:styleId="WWCharLFO46LVL8">
    <w:name w:val="WW_CharLFO46LVL8"/>
    <w:qFormat/>
    <w:rPr>
      <w:color w:val="000000"/>
      <w:sz w:val="26"/>
      <w:szCs w:val="26"/>
    </w:rPr>
  </w:style>
  <w:style w:type="character" w:customStyle="1" w:styleId="WWCharLFO46LVL9">
    <w:name w:val="WW_CharLFO46LVL9"/>
    <w:qFormat/>
    <w:rPr>
      <w:color w:val="000000"/>
      <w:sz w:val="26"/>
      <w:szCs w:val="26"/>
    </w:rPr>
  </w:style>
  <w:style w:type="character" w:customStyle="1" w:styleId="WWCharLFO49LVL1">
    <w:name w:val="WW_CharLFO49LVL1"/>
    <w:qFormat/>
    <w:rPr>
      <w:color w:val="000000"/>
      <w:sz w:val="26"/>
      <w:szCs w:val="26"/>
    </w:rPr>
  </w:style>
  <w:style w:type="character" w:customStyle="1" w:styleId="WWCharLFO49LVL2">
    <w:name w:val="WW_CharLFO49LVL2"/>
    <w:qFormat/>
    <w:rPr>
      <w:color w:val="000000"/>
      <w:sz w:val="26"/>
      <w:szCs w:val="26"/>
    </w:rPr>
  </w:style>
  <w:style w:type="character" w:customStyle="1" w:styleId="WWCharLFO49LVL3">
    <w:name w:val="WW_CharLFO49LVL3"/>
    <w:qFormat/>
    <w:rPr>
      <w:color w:val="000000"/>
      <w:sz w:val="26"/>
      <w:szCs w:val="26"/>
    </w:rPr>
  </w:style>
  <w:style w:type="character" w:customStyle="1" w:styleId="WWCharLFO49LVL4">
    <w:name w:val="WW_CharLFO49LVL4"/>
    <w:qFormat/>
    <w:rPr>
      <w:color w:val="000000"/>
      <w:sz w:val="26"/>
      <w:szCs w:val="26"/>
    </w:rPr>
  </w:style>
  <w:style w:type="character" w:customStyle="1" w:styleId="WWCharLFO49LVL5">
    <w:name w:val="WW_CharLFO49LVL5"/>
    <w:qFormat/>
    <w:rPr>
      <w:color w:val="000000"/>
      <w:sz w:val="26"/>
      <w:szCs w:val="26"/>
    </w:rPr>
  </w:style>
  <w:style w:type="character" w:customStyle="1" w:styleId="WWCharLFO49LVL6">
    <w:name w:val="WW_CharLFO49LVL6"/>
    <w:qFormat/>
    <w:rPr>
      <w:color w:val="000000"/>
      <w:sz w:val="26"/>
      <w:szCs w:val="26"/>
    </w:rPr>
  </w:style>
  <w:style w:type="character" w:customStyle="1" w:styleId="WWCharLFO49LVL7">
    <w:name w:val="WW_CharLFO49LVL7"/>
    <w:qFormat/>
    <w:rPr>
      <w:color w:val="000000"/>
      <w:sz w:val="26"/>
      <w:szCs w:val="26"/>
    </w:rPr>
  </w:style>
  <w:style w:type="character" w:customStyle="1" w:styleId="WWCharLFO49LVL8">
    <w:name w:val="WW_CharLFO49LVL8"/>
    <w:qFormat/>
    <w:rPr>
      <w:color w:val="000000"/>
      <w:sz w:val="26"/>
      <w:szCs w:val="26"/>
    </w:rPr>
  </w:style>
  <w:style w:type="character" w:customStyle="1" w:styleId="WWCharLFO49LVL9">
    <w:name w:val="WW_CharLFO49LVL9"/>
    <w:qFormat/>
    <w:rPr>
      <w:color w:val="000000"/>
      <w:sz w:val="26"/>
      <w:szCs w:val="26"/>
    </w:rPr>
  </w:style>
  <w:style w:type="paragraph" w:styleId="af4">
    <w:name w:val="Body Text"/>
    <w:basedOn w:val="a"/>
    <w:rPr>
      <w:sz w:val="32"/>
    </w:rPr>
  </w:style>
  <w:style w:type="paragraph" w:styleId="af5">
    <w:name w:val="Title"/>
    <w:basedOn w:val="a"/>
    <w:next w:val="af4"/>
    <w:uiPriority w:val="10"/>
    <w:qFormat/>
    <w:pPr>
      <w:keepNext/>
      <w:spacing w:line="276" w:lineRule="auto"/>
    </w:pPr>
    <w:rPr>
      <w:rFonts w:cs="Tahoma"/>
      <w:b/>
      <w:szCs w:val="28"/>
    </w:rPr>
  </w:style>
  <w:style w:type="paragraph" w:customStyle="1" w:styleId="12PT--">
    <w:name w:val="12PT -- 對齊邊線"/>
    <w:basedOn w:val="af4"/>
    <w:qFormat/>
    <w:pPr>
      <w:spacing w:line="400" w:lineRule="exact"/>
    </w:pPr>
    <w:rPr>
      <w:sz w:val="24"/>
    </w:rPr>
  </w:style>
  <w:style w:type="paragraph" w:customStyle="1" w:styleId="14PT--">
    <w:name w:val="14PT -- 對齊邊線"/>
    <w:basedOn w:val="af4"/>
    <w:qFormat/>
    <w:pPr>
      <w:overflowPunct/>
    </w:pPr>
    <w:rPr>
      <w:sz w:val="28"/>
    </w:rPr>
  </w:style>
  <w:style w:type="paragraph" w:customStyle="1" w:styleId="16PT--">
    <w:name w:val="16PT -- 對齊邊線"/>
    <w:basedOn w:val="af4"/>
    <w:qFormat/>
  </w:style>
  <w:style w:type="paragraph" w:customStyle="1" w:styleId="18PT--">
    <w:name w:val="18PT -- 對齊邊線"/>
    <w:basedOn w:val="af4"/>
    <w:qFormat/>
    <w:rPr>
      <w:sz w:val="36"/>
    </w:rPr>
  </w:style>
  <w:style w:type="paragraph" w:customStyle="1" w:styleId="12PT--1">
    <w:name w:val="12PT -- 邊線縮1字"/>
    <w:basedOn w:val="af4"/>
    <w:qFormat/>
    <w:pPr>
      <w:spacing w:line="403" w:lineRule="exact"/>
      <w:ind w:left="244"/>
    </w:pPr>
    <w:rPr>
      <w:sz w:val="24"/>
    </w:rPr>
  </w:style>
  <w:style w:type="paragraph" w:customStyle="1" w:styleId="12PT--2">
    <w:name w:val="12PT -- 邊線縮2字"/>
    <w:basedOn w:val="af4"/>
    <w:qFormat/>
    <w:pPr>
      <w:spacing w:line="403" w:lineRule="exact"/>
      <w:ind w:left="482"/>
    </w:pPr>
    <w:rPr>
      <w:sz w:val="24"/>
    </w:rPr>
  </w:style>
  <w:style w:type="paragraph" w:customStyle="1" w:styleId="12PT--20">
    <w:name w:val="12PT -- 對齊邊線  首字縮2字"/>
    <w:basedOn w:val="12PT--"/>
    <w:qFormat/>
    <w:pPr>
      <w:ind w:firstLine="482"/>
    </w:pPr>
  </w:style>
  <w:style w:type="paragraph" w:customStyle="1" w:styleId="12PT--21">
    <w:name w:val="12PT -- 對齊邊線  首字突2字"/>
    <w:basedOn w:val="12PT--"/>
    <w:qFormat/>
    <w:pPr>
      <w:ind w:left="482" w:hanging="482"/>
    </w:pPr>
  </w:style>
  <w:style w:type="paragraph" w:customStyle="1" w:styleId="12PT--12">
    <w:name w:val="12PT -- 邊線縮1字 首字突2字"/>
    <w:basedOn w:val="12PT--1"/>
    <w:qFormat/>
    <w:pPr>
      <w:ind w:left="726" w:hanging="482"/>
    </w:pPr>
  </w:style>
  <w:style w:type="paragraph" w:customStyle="1" w:styleId="12PT--120">
    <w:name w:val="12PT -- 邊線縮1字 首字縮2字"/>
    <w:basedOn w:val="12PT--1"/>
    <w:qFormat/>
    <w:pPr>
      <w:ind w:left="0" w:firstLine="482"/>
    </w:pPr>
  </w:style>
  <w:style w:type="paragraph" w:customStyle="1" w:styleId="12PT--22">
    <w:name w:val="12PT -- 邊線縮2字 首字突2字"/>
    <w:basedOn w:val="12PT--2"/>
    <w:qFormat/>
    <w:pPr>
      <w:ind w:left="964" w:hanging="482"/>
    </w:pPr>
  </w:style>
  <w:style w:type="paragraph" w:customStyle="1" w:styleId="12PT--220">
    <w:name w:val="12PT -- 邊線縮2字 首字縮2字"/>
    <w:basedOn w:val="12PT--2"/>
    <w:qFormat/>
    <w:pPr>
      <w:ind w:left="0" w:firstLine="482"/>
    </w:pPr>
  </w:style>
  <w:style w:type="paragraph" w:customStyle="1" w:styleId="14PT--2">
    <w:name w:val="14PT -- 對齊邊線 首字突2字"/>
    <w:basedOn w:val="14PT--"/>
    <w:qFormat/>
    <w:pPr>
      <w:ind w:left="567" w:hanging="567"/>
    </w:pPr>
  </w:style>
  <w:style w:type="paragraph" w:customStyle="1" w:styleId="14PT--20">
    <w:name w:val="14PT -- 對齊邊線 首字縮2字"/>
    <w:basedOn w:val="14PT--"/>
    <w:qFormat/>
    <w:pPr>
      <w:ind w:firstLine="567"/>
    </w:pPr>
  </w:style>
  <w:style w:type="paragraph" w:customStyle="1" w:styleId="14PT--1">
    <w:name w:val="14PT -- 邊線縮1字"/>
    <w:basedOn w:val="af4"/>
    <w:qFormat/>
    <w:pPr>
      <w:ind w:left="283"/>
    </w:pPr>
    <w:rPr>
      <w:sz w:val="28"/>
    </w:rPr>
  </w:style>
  <w:style w:type="paragraph" w:customStyle="1" w:styleId="14PT--12">
    <w:name w:val="14PT -- 邊線縮1字 首字突2字"/>
    <w:basedOn w:val="14PT--1"/>
    <w:qFormat/>
    <w:pPr>
      <w:ind w:left="850" w:hanging="567"/>
    </w:pPr>
  </w:style>
  <w:style w:type="paragraph" w:customStyle="1" w:styleId="14PT--120">
    <w:name w:val="14PT -- 邊線縮1字 首字縮2字"/>
    <w:basedOn w:val="14PT--1"/>
    <w:qFormat/>
    <w:pPr>
      <w:ind w:left="0" w:firstLine="567"/>
    </w:pPr>
  </w:style>
  <w:style w:type="paragraph" w:customStyle="1" w:styleId="14PT--21">
    <w:name w:val="14PT -- 邊線縮2字"/>
    <w:basedOn w:val="af4"/>
    <w:qFormat/>
    <w:pPr>
      <w:ind w:left="567"/>
    </w:pPr>
    <w:rPr>
      <w:sz w:val="28"/>
    </w:rPr>
  </w:style>
  <w:style w:type="paragraph" w:customStyle="1" w:styleId="14PT--22">
    <w:name w:val="14PT -- 邊線縮2字 首字突2字"/>
    <w:basedOn w:val="14PT--21"/>
    <w:qFormat/>
    <w:pPr>
      <w:ind w:left="1134" w:hanging="567"/>
    </w:pPr>
  </w:style>
  <w:style w:type="paragraph" w:customStyle="1" w:styleId="14PT--220">
    <w:name w:val="14PT -- 邊線縮2字 首字縮2字"/>
    <w:basedOn w:val="14PT--21"/>
    <w:qFormat/>
    <w:pPr>
      <w:ind w:left="0" w:firstLine="567"/>
    </w:pPr>
  </w:style>
  <w:style w:type="paragraph" w:customStyle="1" w:styleId="16PT--2">
    <w:name w:val="16PT -- 對齊邊線 首字突2字"/>
    <w:basedOn w:val="16PT--"/>
    <w:qFormat/>
    <w:pPr>
      <w:ind w:left="646" w:hanging="646"/>
    </w:pPr>
  </w:style>
  <w:style w:type="paragraph" w:customStyle="1" w:styleId="16PT--20">
    <w:name w:val="16PT -- 對齊邊線 首字縮2字"/>
    <w:basedOn w:val="16PT--"/>
    <w:qFormat/>
    <w:pPr>
      <w:ind w:firstLine="646"/>
    </w:pPr>
  </w:style>
  <w:style w:type="paragraph" w:customStyle="1" w:styleId="16PT--1">
    <w:name w:val="16PT -- 邊線縮1字"/>
    <w:basedOn w:val="af4"/>
    <w:qFormat/>
    <w:pPr>
      <w:ind w:left="323"/>
    </w:pPr>
  </w:style>
  <w:style w:type="paragraph" w:customStyle="1" w:styleId="16PT--12">
    <w:name w:val="16PT -- 邊線縮1字  首字突2字"/>
    <w:basedOn w:val="16PT--1"/>
    <w:qFormat/>
    <w:pPr>
      <w:ind w:left="969" w:hanging="646"/>
    </w:pPr>
  </w:style>
  <w:style w:type="paragraph" w:customStyle="1" w:styleId="16PT--120">
    <w:name w:val="16PT -- 邊線縮1字  首字縮2字"/>
    <w:basedOn w:val="16PT--1"/>
    <w:qFormat/>
    <w:pPr>
      <w:ind w:left="0" w:firstLine="646"/>
    </w:pPr>
  </w:style>
  <w:style w:type="paragraph" w:customStyle="1" w:styleId="16PT--21">
    <w:name w:val="16PT -- 邊線縮2字"/>
    <w:basedOn w:val="af4"/>
    <w:qFormat/>
    <w:pPr>
      <w:ind w:left="646"/>
    </w:pPr>
  </w:style>
  <w:style w:type="paragraph" w:customStyle="1" w:styleId="16PT--22">
    <w:name w:val="16PT -- 邊線縮2字 首字突2字"/>
    <w:basedOn w:val="16PT--21"/>
    <w:qFormat/>
    <w:pPr>
      <w:ind w:left="1293" w:hanging="646"/>
    </w:pPr>
  </w:style>
  <w:style w:type="paragraph" w:customStyle="1" w:styleId="16PT--220">
    <w:name w:val="16PT -- 邊線縮2字 首字縮2字"/>
    <w:basedOn w:val="16PT--21"/>
    <w:qFormat/>
    <w:pPr>
      <w:ind w:left="0" w:firstLine="646"/>
    </w:pPr>
  </w:style>
  <w:style w:type="paragraph" w:customStyle="1" w:styleId="18PT--2">
    <w:name w:val="18PT -- 對齊邊線 首字突2字"/>
    <w:basedOn w:val="18PT--"/>
    <w:qFormat/>
    <w:pPr>
      <w:ind w:left="731" w:hanging="731"/>
    </w:pPr>
  </w:style>
  <w:style w:type="paragraph" w:customStyle="1" w:styleId="18PT--20">
    <w:name w:val="18PT -- 對齊邊線 首字縮2字"/>
    <w:basedOn w:val="18PT--"/>
    <w:qFormat/>
    <w:pPr>
      <w:ind w:firstLine="731"/>
    </w:pPr>
  </w:style>
  <w:style w:type="paragraph" w:customStyle="1" w:styleId="18PT--1">
    <w:name w:val="18PT -- 邊線縮1字"/>
    <w:basedOn w:val="af4"/>
    <w:qFormat/>
    <w:pPr>
      <w:ind w:left="363"/>
    </w:pPr>
    <w:rPr>
      <w:sz w:val="36"/>
    </w:rPr>
  </w:style>
  <w:style w:type="paragraph" w:customStyle="1" w:styleId="18PT--12">
    <w:name w:val="18PT -- 邊線縮1字 首字突2字"/>
    <w:basedOn w:val="18PT--1"/>
    <w:qFormat/>
    <w:pPr>
      <w:ind w:left="1094" w:hanging="726"/>
    </w:pPr>
  </w:style>
  <w:style w:type="paragraph" w:customStyle="1" w:styleId="18PT--120">
    <w:name w:val="18PT -- 邊線縮1字 首字縮2字"/>
    <w:basedOn w:val="18PT--1"/>
    <w:qFormat/>
    <w:pPr>
      <w:ind w:left="0" w:firstLine="731"/>
    </w:pPr>
  </w:style>
  <w:style w:type="paragraph" w:customStyle="1" w:styleId="18PT--21">
    <w:name w:val="18PT -- 邊線縮2字"/>
    <w:basedOn w:val="af4"/>
    <w:qFormat/>
    <w:pPr>
      <w:ind w:left="731"/>
    </w:pPr>
    <w:rPr>
      <w:sz w:val="36"/>
    </w:rPr>
  </w:style>
  <w:style w:type="paragraph" w:customStyle="1" w:styleId="18PT--22">
    <w:name w:val="18PT -- 邊線縮2字 首字突2字"/>
    <w:basedOn w:val="18PT--21"/>
    <w:qFormat/>
    <w:pPr>
      <w:ind w:left="1457" w:hanging="731"/>
    </w:pPr>
  </w:style>
  <w:style w:type="paragraph" w:customStyle="1" w:styleId="18PT--220">
    <w:name w:val="18PT -- 邊線縮2字 首字縮2字"/>
    <w:basedOn w:val="18PT--21"/>
    <w:qFormat/>
    <w:pPr>
      <w:ind w:left="0" w:firstLine="731"/>
    </w:pPr>
  </w:style>
  <w:style w:type="paragraph" w:customStyle="1" w:styleId="af6">
    <w:name w:val="已先格式設定文字"/>
    <w:basedOn w:val="a"/>
    <w:autoRedefine/>
    <w:qFormat/>
    <w:rPr>
      <w:rFonts w:cs="Liberation Mono"/>
      <w:szCs w:val="20"/>
    </w:rPr>
  </w:style>
  <w:style w:type="paragraph" w:customStyle="1" w:styleId="af7">
    <w:name w:val="表格內容"/>
    <w:basedOn w:val="a"/>
    <w:qFormat/>
    <w:pPr>
      <w:suppressLineNumbers/>
    </w:pPr>
  </w:style>
  <w:style w:type="paragraph" w:styleId="af8">
    <w:name w:val="caption"/>
    <w:basedOn w:val="a"/>
    <w:qFormat/>
    <w:pPr>
      <w:suppressLineNumbers/>
      <w:spacing w:before="120" w:after="120"/>
    </w:pPr>
    <w:rPr>
      <w:i/>
      <w:iCs/>
      <w:sz w:val="20"/>
      <w:szCs w:val="20"/>
    </w:rPr>
  </w:style>
  <w:style w:type="paragraph" w:customStyle="1" w:styleId="af9">
    <w:name w:val="表格"/>
    <w:basedOn w:val="af8"/>
    <w:qFormat/>
    <w:pPr>
      <w:spacing w:before="0" w:after="0"/>
    </w:pPr>
  </w:style>
  <w:style w:type="paragraph" w:customStyle="1" w:styleId="afa">
    <w:name w:val="索引"/>
    <w:basedOn w:val="a"/>
    <w:qFormat/>
    <w:pPr>
      <w:suppressLineNumbers/>
    </w:pPr>
  </w:style>
  <w:style w:type="paragraph" w:customStyle="1" w:styleId="11">
    <w:name w:val="表格索引 1"/>
    <w:basedOn w:val="afa"/>
    <w:qFormat/>
    <w:pPr>
      <w:tabs>
        <w:tab w:val="right" w:leader="dot" w:pos="9638"/>
      </w:tabs>
    </w:pPr>
  </w:style>
  <w:style w:type="paragraph" w:styleId="afb">
    <w:name w:val="index heading"/>
    <w:basedOn w:val="af5"/>
    <w:pPr>
      <w:suppressLineNumbers/>
    </w:pPr>
    <w:rPr>
      <w:bCs/>
      <w:sz w:val="32"/>
      <w:szCs w:val="32"/>
    </w:rPr>
  </w:style>
  <w:style w:type="paragraph" w:customStyle="1" w:styleId="afc">
    <w:name w:val="表格索引標題"/>
    <w:basedOn w:val="af5"/>
    <w:qFormat/>
    <w:pPr>
      <w:suppressLineNumbers/>
      <w:spacing w:line="240" w:lineRule="auto"/>
    </w:pPr>
    <w:rPr>
      <w:bCs/>
      <w:szCs w:val="32"/>
    </w:rPr>
  </w:style>
  <w:style w:type="paragraph" w:customStyle="1" w:styleId="afd">
    <w:name w:val="表格標題"/>
    <w:basedOn w:val="af7"/>
    <w:qFormat/>
    <w:pPr>
      <w:jc w:val="center"/>
    </w:pPr>
    <w:rPr>
      <w:b/>
      <w:bCs/>
    </w:rPr>
  </w:style>
  <w:style w:type="paragraph" w:customStyle="1" w:styleId="afe">
    <w:name w:val="頁首與頁尾"/>
    <w:basedOn w:val="a"/>
    <w:qFormat/>
    <w:pPr>
      <w:suppressLineNumbers/>
      <w:tabs>
        <w:tab w:val="center" w:pos="4819"/>
        <w:tab w:val="right" w:pos="9638"/>
      </w:tabs>
    </w:pPr>
  </w:style>
  <w:style w:type="paragraph" w:styleId="aff">
    <w:name w:val="footer"/>
    <w:basedOn w:val="a"/>
    <w:pPr>
      <w:suppressLineNumbers/>
      <w:tabs>
        <w:tab w:val="center" w:pos="4819"/>
        <w:tab w:val="right" w:pos="9638"/>
      </w:tabs>
      <w:jc w:val="center"/>
    </w:pPr>
    <w:rPr>
      <w:sz w:val="24"/>
    </w:rPr>
  </w:style>
  <w:style w:type="paragraph" w:styleId="aff0">
    <w:name w:val="header"/>
    <w:basedOn w:val="a"/>
    <w:pPr>
      <w:suppressLineNumbers/>
      <w:tabs>
        <w:tab w:val="center" w:pos="4819"/>
        <w:tab w:val="right" w:pos="9638"/>
      </w:tabs>
      <w:jc w:val="center"/>
    </w:pPr>
    <w:rPr>
      <w:sz w:val="36"/>
    </w:rPr>
  </w:style>
  <w:style w:type="paragraph" w:customStyle="1" w:styleId="aff1">
    <w:name w:val="外框內容"/>
    <w:basedOn w:val="a"/>
    <w:qFormat/>
  </w:style>
  <w:style w:type="paragraph" w:styleId="aff2">
    <w:name w:val="footnote text"/>
    <w:basedOn w:val="a"/>
    <w:pPr>
      <w:suppressLineNumbers/>
      <w:ind w:left="339" w:hanging="339"/>
    </w:pPr>
    <w:rPr>
      <w:sz w:val="20"/>
      <w:szCs w:val="20"/>
    </w:rPr>
  </w:style>
  <w:style w:type="paragraph" w:styleId="aff3">
    <w:name w:val="toa heading"/>
    <w:basedOn w:val="af5"/>
    <w:pPr>
      <w:suppressLineNumbers/>
      <w:spacing w:after="113"/>
      <w:jc w:val="center"/>
    </w:pPr>
    <w:rPr>
      <w:bCs/>
      <w:szCs w:val="32"/>
    </w:rPr>
  </w:style>
  <w:style w:type="paragraph" w:customStyle="1" w:styleId="aff4">
    <w:name w:val="文字"/>
    <w:basedOn w:val="af8"/>
    <w:qFormat/>
  </w:style>
  <w:style w:type="paragraph" w:styleId="12">
    <w:name w:val="toc 1"/>
    <w:basedOn w:val="afa"/>
    <w:pPr>
      <w:tabs>
        <w:tab w:val="right" w:leader="dot" w:pos="9638"/>
      </w:tabs>
    </w:pPr>
  </w:style>
  <w:style w:type="paragraph" w:styleId="7">
    <w:name w:val="toc 7"/>
    <w:basedOn w:val="afa"/>
    <w:pPr>
      <w:tabs>
        <w:tab w:val="right" w:leader="dot" w:pos="9638"/>
      </w:tabs>
      <w:ind w:left="1698"/>
    </w:pPr>
  </w:style>
  <w:style w:type="paragraph" w:styleId="2">
    <w:name w:val="toc 2"/>
    <w:basedOn w:val="afa"/>
    <w:pPr>
      <w:tabs>
        <w:tab w:val="right" w:leader="dot" w:pos="9638"/>
      </w:tabs>
      <w:ind w:left="283"/>
    </w:pPr>
  </w:style>
  <w:style w:type="paragraph" w:styleId="3">
    <w:name w:val="toc 3"/>
    <w:basedOn w:val="afa"/>
    <w:pPr>
      <w:tabs>
        <w:tab w:val="right" w:leader="dot" w:pos="9638"/>
      </w:tabs>
      <w:ind w:left="566"/>
    </w:pPr>
  </w:style>
  <w:style w:type="paragraph" w:styleId="4">
    <w:name w:val="toc 4"/>
    <w:basedOn w:val="afa"/>
    <w:pPr>
      <w:tabs>
        <w:tab w:val="right" w:leader="dot" w:pos="9638"/>
      </w:tabs>
      <w:ind w:left="849"/>
    </w:pPr>
  </w:style>
  <w:style w:type="paragraph" w:styleId="5">
    <w:name w:val="toc 5"/>
    <w:basedOn w:val="afa"/>
    <w:pPr>
      <w:tabs>
        <w:tab w:val="right" w:leader="dot" w:pos="9638"/>
      </w:tabs>
      <w:ind w:left="1132"/>
    </w:pPr>
  </w:style>
  <w:style w:type="paragraph" w:styleId="6">
    <w:name w:val="toc 6"/>
    <w:basedOn w:val="afa"/>
    <w:pPr>
      <w:tabs>
        <w:tab w:val="right" w:leader="dot" w:pos="9638"/>
      </w:tabs>
      <w:ind w:left="1415"/>
    </w:pPr>
  </w:style>
  <w:style w:type="paragraph" w:styleId="8">
    <w:name w:val="toc 8"/>
    <w:basedOn w:val="afa"/>
    <w:pPr>
      <w:tabs>
        <w:tab w:val="right" w:leader="dot" w:pos="9638"/>
      </w:tabs>
      <w:ind w:left="1981"/>
    </w:pPr>
  </w:style>
  <w:style w:type="paragraph" w:styleId="9">
    <w:name w:val="toc 9"/>
    <w:basedOn w:val="afa"/>
    <w:pPr>
      <w:tabs>
        <w:tab w:val="right" w:leader="dot" w:pos="9638"/>
      </w:tabs>
      <w:ind w:left="2264"/>
    </w:pPr>
  </w:style>
  <w:style w:type="paragraph" w:customStyle="1" w:styleId="100">
    <w:name w:val="目次 10"/>
    <w:basedOn w:val="afa"/>
    <w:qFormat/>
    <w:pPr>
      <w:tabs>
        <w:tab w:val="right" w:leader="dot" w:pos="9638"/>
      </w:tabs>
      <w:ind w:left="2547"/>
    </w:pPr>
  </w:style>
  <w:style w:type="paragraph" w:styleId="aff5">
    <w:name w:val="List Paragraph"/>
    <w:basedOn w:val="a"/>
    <w:qFormat/>
    <w:pPr>
      <w:ind w:left="480" w:right="100"/>
    </w:pPr>
  </w:style>
  <w:style w:type="paragraph" w:customStyle="1" w:styleId="aff6">
    <w:name w:val="頁首左側"/>
    <w:basedOn w:val="aff0"/>
    <w:qFormat/>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numbering" w:customStyle="1" w:styleId="12PT--11AA">
    <w:name w:val="編號12PT -- 一、 (一)  1、 (1)  A、 (A)"/>
    <w:qFormat/>
  </w:style>
  <w:style w:type="numbering" w:customStyle="1" w:styleId="16PT--11AA">
    <w:name w:val="編號16PT -- 一、  (一)   1、  (1)   A、  (A)"/>
    <w:qFormat/>
  </w:style>
  <w:style w:type="numbering" w:customStyle="1" w:styleId="14PT--11AA">
    <w:name w:val="編號14PT -- 一、  (一)   1、  (1)   A、  (A)"/>
    <w:qFormat/>
  </w:style>
  <w:style w:type="numbering" w:customStyle="1" w:styleId="12PT--11AAaa">
    <w:name w:val="編號12PT -- 1、 (1)  A、 (A)  a、 (a)"/>
    <w:qFormat/>
  </w:style>
  <w:style w:type="numbering" w:customStyle="1" w:styleId="14PT--11AAaa">
    <w:name w:val="編號14PT -- 1、  (1)   A、  (A)   a、  (a)"/>
    <w:qFormat/>
  </w:style>
  <w:style w:type="numbering" w:customStyle="1" w:styleId="14PT--1AAa">
    <w:name w:val="編號14PT -- (1)  ①  A.  (A)   Ⓐ  a."/>
    <w:qFormat/>
  </w:style>
  <w:style w:type="numbering" w:customStyle="1" w:styleId="12PT--11AAa">
    <w:name w:val="編號12PT -- (一)  1、 (1)  A、 (A)  a、"/>
    <w:qFormat/>
  </w:style>
  <w:style w:type="numbering" w:customStyle="1" w:styleId="16PT--11AAa">
    <w:name w:val="編號16PT -- (一)   1、  (1)   A、  (A)   a、"/>
    <w:qFormat/>
  </w:style>
  <w:style w:type="numbering" w:customStyle="1" w:styleId="16PT--11A">
    <w:name w:val="編號16PT -- 壹、  一、  (一)   1、  (1)   A、"/>
    <w:qFormat/>
  </w:style>
  <w:style w:type="numbering" w:customStyle="1" w:styleId="14PT--11A">
    <w:name w:val="編號14PT -- 壹、  一、  (一)   1、  (1)   A、"/>
    <w:qFormat/>
  </w:style>
  <w:style w:type="numbering" w:customStyle="1" w:styleId="14PT--11AAa">
    <w:name w:val="編號14PT -- (一)   1、  (1)   A、  (A)   a、"/>
    <w:qFormat/>
  </w:style>
  <w:style w:type="numbering" w:customStyle="1" w:styleId="16PT--11AAaa">
    <w:name w:val="編號16PT -- 1、  (1)   A、  (A)   a、 (a)"/>
    <w:qFormat/>
  </w:style>
  <w:style w:type="numbering" w:customStyle="1" w:styleId="14PT--11AA0">
    <w:name w:val="編號14PT -- 1.  (1)  ①  A.  (A)  Ⓐ"/>
    <w:qFormat/>
  </w:style>
  <w:style w:type="numbering" w:customStyle="1" w:styleId="14PT--AAaa">
    <w:name w:val="編號14PT -- ①  A.  (A)   Ⓐ  a.   (a)"/>
    <w:qFormat/>
  </w:style>
  <w:style w:type="numbering" w:customStyle="1" w:styleId="12PT--11AAaa0">
    <w:name w:val="編號12PT -- 1.  (1)  A.  (A)  a.  (a)"/>
    <w:qFormat/>
  </w:style>
  <w:style w:type="numbering" w:customStyle="1" w:styleId="12PT--11A">
    <w:name w:val="編號12PT -- 壹、一、 (一)  1、 (1)  A、"/>
    <w:qFormat/>
  </w:style>
  <w:style w:type="numbering" w:customStyle="1" w:styleId="12PT--11AA0">
    <w:name w:val="編號12PT -- 壹、  一、  (一)   1.  (1)  甲、  (甲)  A.  (A)"/>
    <w:qFormat/>
  </w:style>
  <w:style w:type="numbering" w:customStyle="1" w:styleId="12PT--11AAa0">
    <w:name w:val="編號12PT -- (一)  1.   (1)  A.   (A)  a."/>
    <w:qFormat/>
  </w:style>
  <w:style w:type="numbering" w:customStyle="1" w:styleId="12PT--11AA1">
    <w:name w:val="編號12PT -- 一、 (一)  1.   (1)  A.   (A)"/>
    <w:qFormat/>
  </w:style>
  <w:style w:type="numbering" w:customStyle="1" w:styleId="14PT--11AAaa0">
    <w:name w:val="編號14PT -- 1.   (1)   A.   (A)   a.   (a)"/>
    <w:qFormat/>
  </w:style>
  <w:style w:type="numbering" w:customStyle="1" w:styleId="14PT--1AAaaa-1">
    <w:name w:val="編號14PT -- (1)  A.  (A)  a.   (a)   (a-1)"/>
    <w:qFormat/>
  </w:style>
  <w:style w:type="numbering" w:customStyle="1" w:styleId="14PT--11AAa0">
    <w:name w:val="編號14PT -- (一)   1.   (1)   A.   (A)   a."/>
    <w:qFormat/>
  </w:style>
  <w:style w:type="numbering" w:customStyle="1" w:styleId="14PT--11AA1">
    <w:name w:val="編號14PT -- 一、  (一)   1.   (1)   A.   (A)"/>
    <w:qFormat/>
  </w:style>
  <w:style w:type="numbering" w:customStyle="1" w:styleId="14PT--11AA2">
    <w:name w:val="編號14PT -- 壹、  一、  (一)   1.  (1)  甲、  (甲)  A.  (A)"/>
    <w:qFormat/>
  </w:style>
  <w:style w:type="numbering" w:customStyle="1" w:styleId="16PT--11AAaa0">
    <w:name w:val="編號16PT -- 1.     (1)   A.   (A)   a.    (a)"/>
    <w:qFormat/>
  </w:style>
  <w:style w:type="numbering" w:customStyle="1" w:styleId="16PT--11AAa0">
    <w:name w:val="編號16PT -- (一)   1.   (1)   A.  (A)   a."/>
    <w:qFormat/>
  </w:style>
  <w:style w:type="numbering" w:customStyle="1" w:styleId="16PT--11AA0">
    <w:name w:val="編號16PT -- 一、  (一)   1.    (1)   A.    (A)"/>
    <w:qFormat/>
  </w:style>
  <w:style w:type="numbering" w:customStyle="1" w:styleId="16PT--11AA1">
    <w:name w:val="編號16PT -- 壹、  一、  (一)   1.    (1)   甲、  (甲)  A.  (A)"/>
    <w:qFormat/>
  </w:style>
  <w:style w:type="numbering" w:customStyle="1" w:styleId="18PT--11AAaa">
    <w:name w:val="編號18PT -- 1、  (1)   A、  (A)   a、 (a)"/>
    <w:qFormat/>
  </w:style>
  <w:style w:type="numbering" w:customStyle="1" w:styleId="18PT--11AAaa0">
    <w:name w:val="編號18PT -- 1.     (1)   A.   (A)   a.    (a)"/>
    <w:qFormat/>
  </w:style>
  <w:style w:type="numbering" w:customStyle="1" w:styleId="18PT--11AAa">
    <w:name w:val="編號18PT -- (一)   1、  (1)   A、  (A)   a、"/>
    <w:qFormat/>
  </w:style>
  <w:style w:type="numbering" w:customStyle="1" w:styleId="18PT--11AAa0">
    <w:name w:val="編號18PT -- (一)   1.   (1)   A.  (A)   a."/>
    <w:qFormat/>
  </w:style>
  <w:style w:type="numbering" w:customStyle="1" w:styleId="18PT--11AA">
    <w:name w:val="編號18PT -- 一、  (一)   1、  (1)   A、  (A)"/>
    <w:qFormat/>
  </w:style>
  <w:style w:type="numbering" w:customStyle="1" w:styleId="18PT--11AA0">
    <w:name w:val="編號18PT -- 一、  (一)   1.    (1)   A.    (A)"/>
    <w:qFormat/>
  </w:style>
  <w:style w:type="numbering" w:customStyle="1" w:styleId="18PT--11A">
    <w:name w:val="編號18PT -- 壹、  一、  (一)   1、  (1)   A、"/>
    <w:qFormat/>
  </w:style>
  <w:style w:type="numbering" w:customStyle="1" w:styleId="18PT--11AA1">
    <w:name w:val="編號18PT -- 壹、  一、  (一)   1.    (1)   甲、  (甲)  A.  (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B1973-E005-434D-9E45-3FF5B793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1915</Words>
  <Characters>10919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傳藝劇發組陳盈樺</dc:creator>
  <dc:description/>
  <cp:lastModifiedBy>陳盈樺</cp:lastModifiedBy>
  <cp:revision>153</cp:revision>
  <cp:lastPrinted>2025-10-03T01:33:00Z</cp:lastPrinted>
  <dcterms:created xsi:type="dcterms:W3CDTF">2025-08-21T09:45:00Z</dcterms:created>
  <dcterms:modified xsi:type="dcterms:W3CDTF">2025-10-03T01:35:00Z</dcterms:modified>
  <dc:language>zh-TW</dc:language>
</cp:coreProperties>
</file>